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885" w:rsidRDefault="003A6885" w:rsidP="003A6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1285875" cy="8096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790575" cy="8096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6885" w:rsidRDefault="003A6885" w:rsidP="003A68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885" w:rsidRDefault="003A6885" w:rsidP="003A68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E46" w:rsidRDefault="00F93E46" w:rsidP="003A68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885" w:rsidRPr="0009765A" w:rsidRDefault="003A6885" w:rsidP="003A6885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765A">
        <w:rPr>
          <w:rFonts w:ascii="Times New Roman" w:hAnsi="Times New Roman" w:cs="Times New Roman"/>
          <w:b/>
          <w:sz w:val="26"/>
          <w:szCs w:val="26"/>
        </w:rPr>
        <w:t xml:space="preserve">Информационное письмо </w:t>
      </w:r>
    </w:p>
    <w:p w:rsidR="003A6885" w:rsidRPr="0009765A" w:rsidRDefault="003A6885" w:rsidP="003A6885">
      <w:pPr>
        <w:tabs>
          <w:tab w:val="left" w:pos="7655"/>
        </w:tabs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765A">
        <w:rPr>
          <w:rFonts w:ascii="Times New Roman" w:hAnsi="Times New Roman" w:cs="Times New Roman"/>
          <w:b/>
          <w:sz w:val="26"/>
          <w:szCs w:val="26"/>
          <w:lang w:val="en-US"/>
        </w:rPr>
        <w:t>X</w:t>
      </w:r>
      <w:r w:rsidRPr="0009765A">
        <w:rPr>
          <w:rFonts w:ascii="Times New Roman" w:hAnsi="Times New Roman" w:cs="Times New Roman"/>
          <w:b/>
          <w:sz w:val="26"/>
          <w:szCs w:val="26"/>
        </w:rPr>
        <w:t xml:space="preserve"> Всероссийская научно-практическая конференция</w:t>
      </w:r>
    </w:p>
    <w:p w:rsidR="003A6885" w:rsidRPr="0009765A" w:rsidRDefault="003A6885" w:rsidP="003A6885">
      <w:pPr>
        <w:tabs>
          <w:tab w:val="left" w:pos="7655"/>
        </w:tabs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765A">
        <w:rPr>
          <w:rFonts w:ascii="Times New Roman" w:hAnsi="Times New Roman" w:cs="Times New Roman"/>
          <w:b/>
          <w:sz w:val="26"/>
          <w:szCs w:val="26"/>
        </w:rPr>
        <w:t xml:space="preserve"> по экологическому образованию и просвещению </w:t>
      </w:r>
    </w:p>
    <w:p w:rsidR="003A6885" w:rsidRPr="0009765A" w:rsidRDefault="003A6885" w:rsidP="003A6885">
      <w:pPr>
        <w:tabs>
          <w:tab w:val="left" w:pos="7655"/>
        </w:tabs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765A">
        <w:rPr>
          <w:rFonts w:ascii="Times New Roman" w:hAnsi="Times New Roman" w:cs="Times New Roman"/>
          <w:b/>
          <w:sz w:val="26"/>
          <w:szCs w:val="26"/>
        </w:rPr>
        <w:t xml:space="preserve">в интересах </w:t>
      </w:r>
      <w:proofErr w:type="gramStart"/>
      <w:r w:rsidRPr="0009765A">
        <w:rPr>
          <w:rFonts w:ascii="Times New Roman" w:hAnsi="Times New Roman" w:cs="Times New Roman"/>
          <w:b/>
          <w:sz w:val="26"/>
          <w:szCs w:val="26"/>
        </w:rPr>
        <w:t>устойчивого</w:t>
      </w:r>
      <w:proofErr w:type="gramEnd"/>
      <w:r w:rsidRPr="0009765A">
        <w:rPr>
          <w:rFonts w:ascii="Times New Roman" w:hAnsi="Times New Roman" w:cs="Times New Roman"/>
          <w:b/>
          <w:sz w:val="26"/>
          <w:szCs w:val="26"/>
        </w:rPr>
        <w:t xml:space="preserve"> развития</w:t>
      </w:r>
    </w:p>
    <w:p w:rsidR="003A6885" w:rsidRPr="0009765A" w:rsidRDefault="003A6885" w:rsidP="003A6885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A6885" w:rsidRPr="0009765A" w:rsidRDefault="003A6885" w:rsidP="003A6885">
      <w:pPr>
        <w:tabs>
          <w:tab w:val="left" w:pos="7655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765A">
        <w:rPr>
          <w:rFonts w:ascii="Times New Roman" w:hAnsi="Times New Roman" w:cs="Times New Roman"/>
          <w:sz w:val="26"/>
          <w:szCs w:val="26"/>
          <w:lang w:val="en-US"/>
        </w:rPr>
        <w:t>X</w:t>
      </w:r>
      <w:r w:rsidRPr="0009765A">
        <w:rPr>
          <w:rFonts w:ascii="Times New Roman" w:hAnsi="Times New Roman" w:cs="Times New Roman"/>
          <w:sz w:val="26"/>
          <w:szCs w:val="26"/>
        </w:rPr>
        <w:t xml:space="preserve"> Всероссийская научно-практическая конференция по экологическому образованию и просвещению в интересах устойчивого развития (далее - Конференция)</w:t>
      </w:r>
      <w:r w:rsidRPr="0009765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765A">
        <w:rPr>
          <w:rFonts w:ascii="Times New Roman" w:hAnsi="Times New Roman" w:cs="Times New Roman"/>
          <w:sz w:val="26"/>
          <w:szCs w:val="26"/>
        </w:rPr>
        <w:t xml:space="preserve">проводится в соответствии с распоряжением Правительства Ханты-Мансийского автономного округа – Югры от 24 декабря 2021 года № 728-рп «О плане основных мероприятий, реализуемых Правительством и исполнительными органами государственной власти Ханты-Мансийского автономного округа – Югры в 2022 году». </w:t>
      </w:r>
    </w:p>
    <w:p w:rsidR="003A6885" w:rsidRPr="0009765A" w:rsidRDefault="003A6885" w:rsidP="003A6885">
      <w:pPr>
        <w:pStyle w:val="a8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9765A">
        <w:rPr>
          <w:rFonts w:ascii="Times New Roman" w:hAnsi="Times New Roman"/>
          <w:sz w:val="26"/>
          <w:szCs w:val="26"/>
        </w:rPr>
        <w:t>Конференция пройдет под эгидой Комиссии Российской Федерации по делам ЮНЕСКО, в</w:t>
      </w:r>
      <w:r w:rsidRPr="0009765A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09765A">
        <w:rPr>
          <w:rFonts w:ascii="Times New Roman" w:hAnsi="Times New Roman"/>
          <w:sz w:val="26"/>
          <w:szCs w:val="26"/>
        </w:rPr>
        <w:t>рамках Международной экологической акции «</w:t>
      </w:r>
      <w:proofErr w:type="gramStart"/>
      <w:r w:rsidRPr="0009765A">
        <w:rPr>
          <w:rFonts w:ascii="Times New Roman" w:hAnsi="Times New Roman"/>
          <w:sz w:val="26"/>
          <w:szCs w:val="26"/>
        </w:rPr>
        <w:t>Спасти и сохранить</w:t>
      </w:r>
      <w:proofErr w:type="gramEnd"/>
      <w:r w:rsidRPr="0009765A">
        <w:rPr>
          <w:rFonts w:ascii="Times New Roman" w:hAnsi="Times New Roman"/>
          <w:sz w:val="26"/>
          <w:szCs w:val="26"/>
        </w:rPr>
        <w:t>», при поддержке Научного совета по проблемам экологического образования Российской академии образования.</w:t>
      </w:r>
    </w:p>
    <w:p w:rsidR="003A6885" w:rsidRPr="0009765A" w:rsidRDefault="003A6885" w:rsidP="003A6885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765A">
        <w:rPr>
          <w:rFonts w:ascii="Times New Roman" w:hAnsi="Times New Roman" w:cs="Times New Roman"/>
          <w:b/>
          <w:bCs/>
          <w:sz w:val="26"/>
          <w:szCs w:val="26"/>
        </w:rPr>
        <w:t>Учредители Конференции:</w:t>
      </w:r>
    </w:p>
    <w:p w:rsidR="003A6885" w:rsidRPr="0009765A" w:rsidRDefault="003A6885" w:rsidP="003A6885">
      <w:pPr>
        <w:pStyle w:val="a8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9765A">
        <w:rPr>
          <w:rFonts w:ascii="Times New Roman" w:hAnsi="Times New Roman"/>
          <w:sz w:val="26"/>
          <w:szCs w:val="26"/>
        </w:rPr>
        <w:t>Правительство Ханты-Мансийского автономного округа – Югры.</w:t>
      </w:r>
    </w:p>
    <w:p w:rsidR="003A6885" w:rsidRPr="0009765A" w:rsidRDefault="003A6885" w:rsidP="003A6885">
      <w:pPr>
        <w:widowControl/>
        <w:tabs>
          <w:tab w:val="num" w:pos="720"/>
        </w:tabs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09765A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  <w:t>Организаторы Конференции:</w:t>
      </w:r>
      <w:r w:rsidRPr="000976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:rsidR="003A6885" w:rsidRPr="0009765A" w:rsidRDefault="003A6885" w:rsidP="003A6885">
      <w:pPr>
        <w:widowControl/>
        <w:tabs>
          <w:tab w:val="num" w:pos="720"/>
        </w:tabs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0976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Служба по контролю и надзору в сфере охраны окружающей среды, объектов животного мира и лесных отношений Ханты-Мансийского автономного округа – Югры (далее – </w:t>
      </w:r>
      <w:proofErr w:type="spellStart"/>
      <w:r w:rsidRPr="000976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Природнадзор</w:t>
      </w:r>
      <w:proofErr w:type="spellEnd"/>
      <w:r w:rsidRPr="000976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Югры);</w:t>
      </w:r>
    </w:p>
    <w:p w:rsidR="003A6885" w:rsidRPr="0009765A" w:rsidRDefault="003A6885" w:rsidP="003A6885">
      <w:pPr>
        <w:widowControl/>
        <w:tabs>
          <w:tab w:val="num" w:pos="720"/>
        </w:tabs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0976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Департамент образования и науки Ханты-Мансийского автономного округа – Югры;</w:t>
      </w:r>
    </w:p>
    <w:p w:rsidR="003A6885" w:rsidRPr="0009765A" w:rsidRDefault="003A6885" w:rsidP="003A6885">
      <w:pPr>
        <w:pStyle w:val="a8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9765A">
        <w:rPr>
          <w:rFonts w:ascii="Times New Roman" w:hAnsi="Times New Roman"/>
          <w:sz w:val="26"/>
          <w:szCs w:val="26"/>
        </w:rPr>
        <w:t>ФГБОУ ВО «Югорский государственный университет».</w:t>
      </w:r>
    </w:p>
    <w:p w:rsidR="003A6885" w:rsidRPr="0009765A" w:rsidRDefault="003A6885" w:rsidP="003A6885">
      <w:pPr>
        <w:widowControl/>
        <w:tabs>
          <w:tab w:val="num" w:pos="720"/>
        </w:tabs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</w:pPr>
      <w:r w:rsidRPr="0009765A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  <w:t xml:space="preserve">Сроки проведения: </w:t>
      </w:r>
      <w:r w:rsidRPr="000976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26 – 27 мая 2022 года.</w:t>
      </w:r>
    </w:p>
    <w:p w:rsidR="003A6885" w:rsidRPr="0009765A" w:rsidRDefault="003A6885" w:rsidP="003A6885">
      <w:pPr>
        <w:widowControl/>
        <w:tabs>
          <w:tab w:val="num" w:pos="720"/>
        </w:tabs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09765A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  <w:t>Место проведения:</w:t>
      </w:r>
      <w:r w:rsidRPr="000976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Российская Федерация, Ханты-Мансийский автономный округ – Югра, </w:t>
      </w:r>
      <w:proofErr w:type="spellStart"/>
      <w:r w:rsidRPr="000976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г</w:t>
      </w:r>
      <w:proofErr w:type="gramStart"/>
      <w:r w:rsidRPr="000976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.Х</w:t>
      </w:r>
      <w:proofErr w:type="gramEnd"/>
      <w:r w:rsidRPr="000976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анты-Мансийск</w:t>
      </w:r>
      <w:proofErr w:type="spellEnd"/>
      <w:r w:rsidRPr="000976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, </w:t>
      </w:r>
      <w:proofErr w:type="spellStart"/>
      <w:r w:rsidRPr="000976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ул.Чехова</w:t>
      </w:r>
      <w:proofErr w:type="spellEnd"/>
      <w:r w:rsidRPr="000976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9, БУ «Музей геологии, нефти и газа». </w:t>
      </w:r>
    </w:p>
    <w:p w:rsidR="005D16FF" w:rsidRDefault="003A6885" w:rsidP="005D16FF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765A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  <w:t xml:space="preserve">Тема </w:t>
      </w:r>
      <w:r w:rsidRPr="0009765A">
        <w:rPr>
          <w:rFonts w:ascii="Times New Roman" w:hAnsi="Times New Roman" w:cs="Times New Roman"/>
          <w:b/>
          <w:sz w:val="26"/>
          <w:szCs w:val="26"/>
        </w:rPr>
        <w:t>Конференции</w:t>
      </w:r>
      <w:r w:rsidRPr="0009765A">
        <w:rPr>
          <w:rFonts w:ascii="Times New Roman" w:hAnsi="Times New Roman" w:cs="Times New Roman"/>
          <w:sz w:val="26"/>
          <w:szCs w:val="26"/>
        </w:rPr>
        <w:t xml:space="preserve">: </w:t>
      </w:r>
      <w:r w:rsidR="005D16FF" w:rsidRPr="005D16FF">
        <w:rPr>
          <w:rFonts w:ascii="Times New Roman" w:hAnsi="Times New Roman" w:cs="Times New Roman"/>
          <w:sz w:val="26"/>
          <w:szCs w:val="26"/>
        </w:rPr>
        <w:t xml:space="preserve">«Новые векторы экологического образования и просвещения в </w:t>
      </w:r>
      <w:proofErr w:type="gramStart"/>
      <w:r w:rsidR="005D16FF" w:rsidRPr="005D16FF">
        <w:rPr>
          <w:rFonts w:ascii="Times New Roman" w:hAnsi="Times New Roman" w:cs="Times New Roman"/>
          <w:sz w:val="26"/>
          <w:szCs w:val="26"/>
        </w:rPr>
        <w:t>интересах</w:t>
      </w:r>
      <w:proofErr w:type="gramEnd"/>
      <w:r w:rsidR="005D16FF" w:rsidRPr="005D16FF">
        <w:rPr>
          <w:rFonts w:ascii="Times New Roman" w:hAnsi="Times New Roman" w:cs="Times New Roman"/>
          <w:sz w:val="26"/>
          <w:szCs w:val="26"/>
        </w:rPr>
        <w:t xml:space="preserve"> </w:t>
      </w:r>
      <w:r w:rsidR="005D16FF">
        <w:rPr>
          <w:rFonts w:ascii="Times New Roman" w:hAnsi="Times New Roman" w:cs="Times New Roman"/>
          <w:sz w:val="26"/>
          <w:szCs w:val="26"/>
        </w:rPr>
        <w:t>устойчивого развития регионов».</w:t>
      </w:r>
    </w:p>
    <w:p w:rsidR="00B5593D" w:rsidRPr="006E64C4" w:rsidRDefault="00B5593D" w:rsidP="005D16FF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Формат проведения: </w:t>
      </w:r>
      <w:r>
        <w:rPr>
          <w:rFonts w:ascii="Times New Roman" w:hAnsi="Times New Roman"/>
          <w:sz w:val="26"/>
          <w:szCs w:val="26"/>
        </w:rPr>
        <w:t>смешанный (очный/онлайн</w:t>
      </w:r>
      <w:r w:rsidRPr="006A229E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.</w:t>
      </w:r>
    </w:p>
    <w:p w:rsidR="003A6885" w:rsidRPr="0009765A" w:rsidRDefault="003A6885" w:rsidP="003A6885">
      <w:pPr>
        <w:pStyle w:val="a8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9765A">
        <w:rPr>
          <w:rFonts w:ascii="Times New Roman" w:hAnsi="Times New Roman"/>
          <w:b/>
          <w:sz w:val="26"/>
          <w:szCs w:val="26"/>
        </w:rPr>
        <w:t>Программные мероприятия Конференции</w:t>
      </w:r>
      <w:r w:rsidRPr="0009765A">
        <w:rPr>
          <w:rFonts w:ascii="Times New Roman" w:hAnsi="Times New Roman"/>
          <w:sz w:val="26"/>
          <w:szCs w:val="26"/>
        </w:rPr>
        <w:t xml:space="preserve">: пленарное заседание, тематические секции, мастер-классы, </w:t>
      </w:r>
      <w:r w:rsidR="003E4328">
        <w:rPr>
          <w:rFonts w:ascii="Times New Roman" w:hAnsi="Times New Roman"/>
          <w:sz w:val="26"/>
          <w:szCs w:val="26"/>
        </w:rPr>
        <w:t>дискуссионная площадка</w:t>
      </w:r>
      <w:r w:rsidR="003E4328">
        <w:rPr>
          <w:rFonts w:ascii="Times New Roman" w:hAnsi="Times New Roman"/>
          <w:sz w:val="26"/>
          <w:szCs w:val="26"/>
        </w:rPr>
        <w:t>,</w:t>
      </w:r>
      <w:r w:rsidR="003E4328" w:rsidRPr="0009765A">
        <w:rPr>
          <w:rFonts w:ascii="Times New Roman" w:hAnsi="Times New Roman"/>
          <w:sz w:val="26"/>
          <w:szCs w:val="26"/>
        </w:rPr>
        <w:t xml:space="preserve"> </w:t>
      </w:r>
      <w:r w:rsidRPr="0009765A">
        <w:rPr>
          <w:rFonts w:ascii="Times New Roman" w:hAnsi="Times New Roman"/>
          <w:sz w:val="26"/>
          <w:szCs w:val="26"/>
        </w:rPr>
        <w:t>круглый стол по подведению итогов</w:t>
      </w:r>
      <w:r w:rsidR="00160247">
        <w:rPr>
          <w:rFonts w:ascii="Times New Roman" w:hAnsi="Times New Roman"/>
          <w:sz w:val="26"/>
          <w:szCs w:val="26"/>
        </w:rPr>
        <w:t>,</w:t>
      </w:r>
      <w:r w:rsidR="00160247" w:rsidRPr="00160247">
        <w:rPr>
          <w:rFonts w:ascii="Times New Roman" w:hAnsi="Times New Roman"/>
          <w:sz w:val="26"/>
          <w:szCs w:val="26"/>
        </w:rPr>
        <w:t xml:space="preserve"> </w:t>
      </w:r>
      <w:r w:rsidR="00160247" w:rsidRPr="0009765A">
        <w:rPr>
          <w:rFonts w:ascii="Times New Roman" w:hAnsi="Times New Roman"/>
          <w:sz w:val="26"/>
          <w:szCs w:val="26"/>
        </w:rPr>
        <w:t>культ</w:t>
      </w:r>
      <w:r w:rsidR="003E4328">
        <w:rPr>
          <w:rFonts w:ascii="Times New Roman" w:hAnsi="Times New Roman"/>
          <w:sz w:val="26"/>
          <w:szCs w:val="26"/>
        </w:rPr>
        <w:t>урная и экскурсионная программы</w:t>
      </w:r>
      <w:r w:rsidRPr="0009765A">
        <w:rPr>
          <w:rFonts w:ascii="Times New Roman" w:hAnsi="Times New Roman"/>
          <w:sz w:val="26"/>
          <w:szCs w:val="26"/>
        </w:rPr>
        <w:t>.</w:t>
      </w:r>
    </w:p>
    <w:p w:rsidR="003A6885" w:rsidRPr="0009765A" w:rsidRDefault="003A6885" w:rsidP="003A6885">
      <w:pPr>
        <w:pStyle w:val="a8"/>
        <w:spacing w:line="276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09765A">
        <w:rPr>
          <w:rFonts w:ascii="Times New Roman" w:hAnsi="Times New Roman"/>
          <w:b/>
          <w:sz w:val="26"/>
          <w:szCs w:val="26"/>
        </w:rPr>
        <w:t>Тематические секции:</w:t>
      </w:r>
      <w:bookmarkStart w:id="0" w:name="_GoBack"/>
      <w:bookmarkEnd w:id="0"/>
    </w:p>
    <w:p w:rsidR="00CA474C" w:rsidRPr="00CA474C" w:rsidRDefault="00080316" w:rsidP="004A2187">
      <w:pPr>
        <w:pStyle w:val="a8"/>
        <w:numPr>
          <w:ilvl w:val="0"/>
          <w:numId w:val="2"/>
        </w:numPr>
        <w:spacing w:line="276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CA474C">
        <w:rPr>
          <w:rFonts w:ascii="Times New Roman" w:hAnsi="Times New Roman"/>
          <w:sz w:val="26"/>
          <w:szCs w:val="26"/>
          <w:lang w:eastAsia="ru-RU"/>
        </w:rPr>
        <w:t xml:space="preserve">Секция дошкольного образования </w:t>
      </w:r>
      <w:r w:rsidR="004A2187" w:rsidRPr="00CA474C">
        <w:rPr>
          <w:rFonts w:ascii="Times New Roman" w:hAnsi="Times New Roman"/>
          <w:bCs/>
          <w:sz w:val="26"/>
          <w:szCs w:val="26"/>
        </w:rPr>
        <w:t>«Первичный этап формирования основ экологической культуры: возможности языка, знаков, символов»</w:t>
      </w:r>
      <w:r w:rsidR="00CA474C">
        <w:rPr>
          <w:rFonts w:ascii="Times New Roman" w:hAnsi="Times New Roman"/>
          <w:bCs/>
          <w:sz w:val="26"/>
          <w:szCs w:val="26"/>
        </w:rPr>
        <w:t>;</w:t>
      </w:r>
    </w:p>
    <w:p w:rsidR="004A2187" w:rsidRPr="00CA474C" w:rsidRDefault="00CA474C" w:rsidP="004A2187">
      <w:pPr>
        <w:pStyle w:val="a8"/>
        <w:numPr>
          <w:ilvl w:val="0"/>
          <w:numId w:val="2"/>
        </w:numPr>
        <w:spacing w:line="276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CA474C">
        <w:rPr>
          <w:rFonts w:ascii="Times New Roman" w:hAnsi="Times New Roman"/>
          <w:sz w:val="26"/>
          <w:szCs w:val="26"/>
          <w:lang w:eastAsia="ru-RU"/>
        </w:rPr>
        <w:lastRenderedPageBreak/>
        <w:t>Секция общего и дополнительного образования детей</w:t>
      </w:r>
      <w:r w:rsidRPr="00CA474C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4A2187" w:rsidRPr="00CA474C">
        <w:rPr>
          <w:rFonts w:ascii="Times New Roman" w:hAnsi="Times New Roman"/>
          <w:bCs/>
          <w:sz w:val="26"/>
          <w:szCs w:val="26"/>
        </w:rPr>
        <w:t>«Обновление экологического образова</w:t>
      </w:r>
      <w:r w:rsidR="007B1173" w:rsidRPr="00CA474C">
        <w:rPr>
          <w:rFonts w:ascii="Times New Roman" w:hAnsi="Times New Roman"/>
          <w:bCs/>
          <w:sz w:val="26"/>
          <w:szCs w:val="26"/>
        </w:rPr>
        <w:t xml:space="preserve">ния: </w:t>
      </w:r>
      <w:r w:rsidR="004A2187" w:rsidRPr="00CA474C">
        <w:rPr>
          <w:rFonts w:ascii="Times New Roman" w:hAnsi="Times New Roman"/>
          <w:bCs/>
          <w:sz w:val="26"/>
          <w:szCs w:val="26"/>
        </w:rPr>
        <w:t>куда идти?»</w:t>
      </w:r>
      <w:r>
        <w:rPr>
          <w:rFonts w:ascii="Times New Roman" w:hAnsi="Times New Roman"/>
          <w:bCs/>
          <w:sz w:val="26"/>
          <w:szCs w:val="26"/>
        </w:rPr>
        <w:t>;</w:t>
      </w:r>
    </w:p>
    <w:p w:rsidR="005D16FF" w:rsidRPr="005D16FF" w:rsidRDefault="00CA474C" w:rsidP="005D16FF">
      <w:pPr>
        <w:pStyle w:val="a8"/>
        <w:numPr>
          <w:ilvl w:val="0"/>
          <w:numId w:val="2"/>
        </w:numPr>
        <w:spacing w:line="276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Секция </w:t>
      </w:r>
      <w:r w:rsidRPr="00CA474C">
        <w:rPr>
          <w:rFonts w:ascii="Times New Roman" w:hAnsi="Times New Roman"/>
          <w:sz w:val="26"/>
          <w:szCs w:val="26"/>
          <w:lang w:eastAsia="ru-RU"/>
        </w:rPr>
        <w:t>высшего образования и среднего профессионального образования</w:t>
      </w:r>
      <w:r w:rsidRPr="00630620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5D16FF">
        <w:rPr>
          <w:rFonts w:ascii="Times New Roman" w:hAnsi="Times New Roman"/>
          <w:bCs/>
          <w:sz w:val="26"/>
          <w:szCs w:val="26"/>
        </w:rPr>
        <w:t xml:space="preserve">«Проблемы </w:t>
      </w:r>
      <w:r w:rsidR="005D16FF" w:rsidRPr="005D16FF">
        <w:rPr>
          <w:rFonts w:ascii="Times New Roman" w:hAnsi="Times New Roman"/>
          <w:bCs/>
          <w:sz w:val="26"/>
          <w:szCs w:val="26"/>
        </w:rPr>
        <w:t>формирования базовых основ экологической культуры студентов и подготовки кадров для развития  «зеленой повестки» в России»</w:t>
      </w:r>
      <w:r>
        <w:rPr>
          <w:rFonts w:ascii="Times New Roman" w:hAnsi="Times New Roman"/>
          <w:bCs/>
          <w:sz w:val="26"/>
          <w:szCs w:val="26"/>
        </w:rPr>
        <w:t>;</w:t>
      </w:r>
    </w:p>
    <w:p w:rsidR="004A2187" w:rsidRPr="00CA474C" w:rsidRDefault="00CA474C" w:rsidP="00CA474C">
      <w:pPr>
        <w:pStyle w:val="a8"/>
        <w:numPr>
          <w:ilvl w:val="0"/>
          <w:numId w:val="2"/>
        </w:numPr>
        <w:spacing w:line="276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CA474C">
        <w:rPr>
          <w:rFonts w:ascii="Times New Roman" w:hAnsi="Times New Roman"/>
          <w:sz w:val="26"/>
          <w:szCs w:val="26"/>
          <w:lang w:eastAsia="ru-RU"/>
        </w:rPr>
        <w:t>Секция экологического просвещения</w:t>
      </w:r>
      <w:r w:rsidRPr="00CA474C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5D16FF" w:rsidRPr="00CA474C">
        <w:rPr>
          <w:rFonts w:ascii="Times New Roman" w:hAnsi="Times New Roman"/>
          <w:bCs/>
          <w:sz w:val="26"/>
          <w:szCs w:val="26"/>
        </w:rPr>
        <w:t xml:space="preserve">«Экологическое просвещение как средство формирования </w:t>
      </w:r>
      <w:proofErr w:type="gramStart"/>
      <w:r w:rsidR="005D16FF" w:rsidRPr="00CA474C">
        <w:rPr>
          <w:rFonts w:ascii="Times New Roman" w:hAnsi="Times New Roman"/>
          <w:bCs/>
          <w:sz w:val="26"/>
          <w:szCs w:val="26"/>
        </w:rPr>
        <w:t>экологической</w:t>
      </w:r>
      <w:proofErr w:type="gramEnd"/>
      <w:r w:rsidR="005D16FF" w:rsidRPr="00CA474C">
        <w:rPr>
          <w:rFonts w:ascii="Times New Roman" w:hAnsi="Times New Roman"/>
          <w:bCs/>
          <w:sz w:val="26"/>
          <w:szCs w:val="26"/>
        </w:rPr>
        <w:t xml:space="preserve"> культуры населения»</w:t>
      </w:r>
      <w:r>
        <w:rPr>
          <w:rFonts w:ascii="Times New Roman" w:hAnsi="Times New Roman"/>
          <w:bCs/>
          <w:sz w:val="26"/>
          <w:szCs w:val="26"/>
        </w:rPr>
        <w:t>.</w:t>
      </w:r>
    </w:p>
    <w:p w:rsidR="003A6885" w:rsidRPr="0009765A" w:rsidRDefault="003A6885" w:rsidP="003A6885">
      <w:pPr>
        <w:pStyle w:val="a5"/>
        <w:spacing w:line="276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9765A">
        <w:rPr>
          <w:rFonts w:ascii="Times New Roman" w:hAnsi="Times New Roman"/>
          <w:b/>
          <w:sz w:val="26"/>
          <w:szCs w:val="26"/>
        </w:rPr>
        <w:t>Участники:</w:t>
      </w:r>
    </w:p>
    <w:p w:rsidR="00F87E09" w:rsidRDefault="00F87E09" w:rsidP="00F87E09">
      <w:pPr>
        <w:pStyle w:val="a5"/>
        <w:spacing w:line="276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представители Комиссии Российской Федерации по делам ЮНЕСКО, Научного совета по проблемам экологического образования РАО;</w:t>
      </w:r>
    </w:p>
    <w:p w:rsidR="00F87E09" w:rsidRDefault="00F87E09" w:rsidP="00F87E09">
      <w:pPr>
        <w:pStyle w:val="a8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приглашенные эксперты из субъектов Российской Федерации в области экологического образования и просвещения в интересах устойчивого развития;</w:t>
      </w:r>
    </w:p>
    <w:p w:rsidR="00F87E09" w:rsidRDefault="00F87E09" w:rsidP="00F87E09">
      <w:pPr>
        <w:pStyle w:val="a8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представители региональных исполнительных органов государственной власти;</w:t>
      </w:r>
    </w:p>
    <w:p w:rsidR="001600E1" w:rsidRPr="00CA474C" w:rsidRDefault="00F87E09" w:rsidP="00F87E09">
      <w:pPr>
        <w:pStyle w:val="a8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474C">
        <w:rPr>
          <w:rFonts w:ascii="Times New Roman" w:hAnsi="Times New Roman"/>
          <w:sz w:val="26"/>
          <w:szCs w:val="26"/>
        </w:rPr>
        <w:t>педагогические работники образовательных организаций (дошкольного, общего, профессионального и дополнительного образования);</w:t>
      </w:r>
      <w:r w:rsidR="00CA474C" w:rsidRPr="00CA474C">
        <w:rPr>
          <w:rFonts w:ascii="Times New Roman" w:hAnsi="Times New Roman"/>
          <w:sz w:val="26"/>
          <w:szCs w:val="26"/>
        </w:rPr>
        <w:t xml:space="preserve"> научно-педагогически</w:t>
      </w:r>
      <w:r w:rsidR="002D07D2">
        <w:rPr>
          <w:rFonts w:ascii="Times New Roman" w:hAnsi="Times New Roman"/>
          <w:sz w:val="26"/>
          <w:szCs w:val="26"/>
        </w:rPr>
        <w:t>е</w:t>
      </w:r>
      <w:r w:rsidR="00CA474C" w:rsidRPr="00CA474C">
        <w:rPr>
          <w:rFonts w:ascii="Times New Roman" w:hAnsi="Times New Roman"/>
          <w:sz w:val="26"/>
          <w:szCs w:val="26"/>
        </w:rPr>
        <w:t xml:space="preserve"> работники организаций высшего образования</w:t>
      </w:r>
      <w:r w:rsidR="00CA474C" w:rsidRPr="00CA474C">
        <w:rPr>
          <w:rFonts w:ascii="Times New Roman" w:hAnsi="Times New Roman"/>
          <w:sz w:val="26"/>
          <w:szCs w:val="26"/>
          <w:lang w:eastAsia="ru-RU"/>
        </w:rPr>
        <w:t xml:space="preserve">, профессиональных образовательных организаций, </w:t>
      </w:r>
      <w:r w:rsidR="00CA474C" w:rsidRPr="00CA474C">
        <w:rPr>
          <w:rFonts w:ascii="Times New Roman" w:hAnsi="Times New Roman"/>
          <w:sz w:val="26"/>
          <w:szCs w:val="26"/>
        </w:rPr>
        <w:t>специалист</w:t>
      </w:r>
      <w:r w:rsidR="002D07D2">
        <w:rPr>
          <w:rFonts w:ascii="Times New Roman" w:hAnsi="Times New Roman"/>
          <w:sz w:val="26"/>
          <w:szCs w:val="26"/>
        </w:rPr>
        <w:t>ы</w:t>
      </w:r>
      <w:r w:rsidR="00CA474C" w:rsidRPr="00CA474C">
        <w:rPr>
          <w:rFonts w:ascii="Times New Roman" w:hAnsi="Times New Roman"/>
          <w:sz w:val="26"/>
          <w:szCs w:val="26"/>
        </w:rPr>
        <w:t xml:space="preserve"> методических служб,</w:t>
      </w:r>
      <w:r w:rsidR="00CA474C" w:rsidRPr="00CA474C">
        <w:rPr>
          <w:rFonts w:ascii="Times New Roman" w:hAnsi="Times New Roman"/>
          <w:sz w:val="26"/>
          <w:szCs w:val="26"/>
          <w:lang w:eastAsia="ru-RU"/>
        </w:rPr>
        <w:t xml:space="preserve"> студенты </w:t>
      </w:r>
      <w:r w:rsidR="00CA474C" w:rsidRPr="00CA474C">
        <w:rPr>
          <w:rFonts w:ascii="Times New Roman" w:hAnsi="Times New Roman"/>
          <w:sz w:val="26"/>
          <w:szCs w:val="26"/>
        </w:rPr>
        <w:t>организаций высшего образования и профессиональных образовательных организаций педагогического профиля;</w:t>
      </w:r>
    </w:p>
    <w:p w:rsidR="00F87E09" w:rsidRDefault="00F87E09" w:rsidP="00F87E09">
      <w:pPr>
        <w:pStyle w:val="a8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представители общественных и добровольческих экологических объединений, особо охраняемых природных территорий, учреждений культуры, образования, спорта, туризма, средств массовой информации - участники межведомственного взаимодействия Югры и </w:t>
      </w:r>
      <w:r w:rsidR="00175B3A">
        <w:rPr>
          <w:rFonts w:ascii="Times New Roman" w:hAnsi="Times New Roman"/>
          <w:sz w:val="26"/>
          <w:szCs w:val="26"/>
        </w:rPr>
        <w:t>субъектов Российской Федерации.</w:t>
      </w:r>
    </w:p>
    <w:p w:rsidR="00175B3A" w:rsidRDefault="00175B3A" w:rsidP="00175B3A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765A">
        <w:rPr>
          <w:rFonts w:ascii="Times New Roman" w:hAnsi="Times New Roman" w:cs="Times New Roman"/>
          <w:b/>
          <w:sz w:val="26"/>
          <w:szCs w:val="26"/>
        </w:rPr>
        <w:t>Условия участия в Конференции:</w:t>
      </w:r>
    </w:p>
    <w:p w:rsidR="003A6885" w:rsidRDefault="00A15875" w:rsidP="003A6885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75">
        <w:rPr>
          <w:rFonts w:ascii="Times New Roman" w:hAnsi="Times New Roman" w:cs="Times New Roman"/>
          <w:sz w:val="26"/>
          <w:szCs w:val="26"/>
        </w:rPr>
        <w:t>Оплата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питания</w:t>
      </w:r>
      <w:r w:rsidRPr="0009765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A6885" w:rsidRPr="0009765A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роживания</w:t>
      </w:r>
      <w:r w:rsidR="003A6885" w:rsidRPr="000976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, </w:t>
      </w:r>
      <w:r w:rsidR="003A6885" w:rsidRPr="0009765A">
        <w:rPr>
          <w:rFonts w:ascii="Times New Roman" w:hAnsi="Times New Roman" w:cs="Times New Roman"/>
          <w:sz w:val="26"/>
          <w:szCs w:val="26"/>
        </w:rPr>
        <w:t>проезд к месту проведения Конференции и обратно осуществляется за счет направляющей стороны.</w:t>
      </w:r>
      <w:r w:rsidR="00B1243F">
        <w:rPr>
          <w:rFonts w:ascii="Times New Roman" w:hAnsi="Times New Roman" w:cs="Times New Roman"/>
          <w:sz w:val="26"/>
          <w:szCs w:val="26"/>
        </w:rPr>
        <w:t xml:space="preserve"> </w:t>
      </w:r>
      <w:r w:rsidR="003A6885" w:rsidRPr="0009765A">
        <w:rPr>
          <w:rFonts w:ascii="Times New Roman" w:hAnsi="Times New Roman" w:cs="Times New Roman"/>
          <w:sz w:val="26"/>
          <w:szCs w:val="26"/>
        </w:rPr>
        <w:t xml:space="preserve">Участие в программных </w:t>
      </w:r>
      <w:proofErr w:type="gramStart"/>
      <w:r w:rsidR="003A6885" w:rsidRPr="0009765A">
        <w:rPr>
          <w:rFonts w:ascii="Times New Roman" w:hAnsi="Times New Roman" w:cs="Times New Roman"/>
          <w:sz w:val="26"/>
          <w:szCs w:val="26"/>
        </w:rPr>
        <w:t>мероприятиях</w:t>
      </w:r>
      <w:proofErr w:type="gramEnd"/>
      <w:r w:rsidR="003A6885" w:rsidRPr="0009765A">
        <w:rPr>
          <w:rFonts w:ascii="Times New Roman" w:hAnsi="Times New Roman" w:cs="Times New Roman"/>
          <w:sz w:val="26"/>
          <w:szCs w:val="26"/>
        </w:rPr>
        <w:t xml:space="preserve"> Конференции осуществляется за счет принимающей стороны.</w:t>
      </w:r>
    </w:p>
    <w:p w:rsidR="00B5593D" w:rsidRPr="00A15875" w:rsidRDefault="00B5593D" w:rsidP="00B5593D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75">
        <w:rPr>
          <w:rFonts w:ascii="Times New Roman" w:hAnsi="Times New Roman" w:cs="Times New Roman"/>
          <w:sz w:val="26"/>
          <w:szCs w:val="26"/>
        </w:rPr>
        <w:t>Количество участников:</w:t>
      </w:r>
    </w:p>
    <w:p w:rsidR="00B5593D" w:rsidRPr="0009765A" w:rsidRDefault="00B5593D" w:rsidP="00B5593D">
      <w:pPr>
        <w:spacing w:line="276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очный формат: представители </w:t>
      </w:r>
      <w:r>
        <w:rPr>
          <w:rFonts w:ascii="Times New Roman" w:hAnsi="Times New Roman"/>
          <w:sz w:val="26"/>
          <w:szCs w:val="26"/>
        </w:rPr>
        <w:t>Ханты-Мансийского автономного  округа – Югры</w:t>
      </w:r>
      <w:r w:rsidRPr="0009765A">
        <w:rPr>
          <w:rFonts w:ascii="Times New Roman" w:hAnsi="Times New Roman"/>
          <w:sz w:val="26"/>
          <w:szCs w:val="26"/>
        </w:rPr>
        <w:t xml:space="preserve"> – 50</w:t>
      </w:r>
      <w:r>
        <w:rPr>
          <w:rFonts w:ascii="Times New Roman" w:hAnsi="Times New Roman"/>
          <w:sz w:val="26"/>
          <w:szCs w:val="26"/>
        </w:rPr>
        <w:t xml:space="preserve"> человек; </w:t>
      </w:r>
      <w:r w:rsidRPr="0009765A">
        <w:rPr>
          <w:rFonts w:ascii="Times New Roman" w:hAnsi="Times New Roman"/>
          <w:color w:val="000000"/>
          <w:sz w:val="26"/>
          <w:szCs w:val="26"/>
        </w:rPr>
        <w:t xml:space="preserve">представители </w:t>
      </w:r>
      <w:r w:rsidRPr="0009765A">
        <w:rPr>
          <w:rFonts w:ascii="Times New Roman" w:hAnsi="Times New Roman"/>
          <w:sz w:val="26"/>
          <w:szCs w:val="26"/>
        </w:rPr>
        <w:t xml:space="preserve">из </w:t>
      </w:r>
      <w:r>
        <w:rPr>
          <w:rFonts w:ascii="Times New Roman" w:hAnsi="Times New Roman"/>
          <w:sz w:val="26"/>
          <w:szCs w:val="26"/>
        </w:rPr>
        <w:t>субъектов</w:t>
      </w:r>
      <w:r w:rsidR="00160247">
        <w:rPr>
          <w:rFonts w:ascii="Times New Roman" w:hAnsi="Times New Roman"/>
          <w:sz w:val="26"/>
          <w:szCs w:val="26"/>
        </w:rPr>
        <w:t xml:space="preserve"> Российской Федерации - 50</w:t>
      </w:r>
      <w:r w:rsidRPr="0009765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человек</w:t>
      </w:r>
      <w:r w:rsidRPr="0009765A">
        <w:rPr>
          <w:rFonts w:ascii="Times New Roman" w:hAnsi="Times New Roman"/>
          <w:sz w:val="26"/>
          <w:szCs w:val="26"/>
        </w:rPr>
        <w:t xml:space="preserve"> (</w:t>
      </w:r>
      <w:r w:rsidRPr="0009765A">
        <w:rPr>
          <w:rFonts w:ascii="Times New Roman" w:hAnsi="Times New Roman"/>
          <w:i/>
          <w:sz w:val="26"/>
          <w:szCs w:val="26"/>
        </w:rPr>
        <w:t>количество участников из субъектов может быть увеличено согласно поступившим заявкам).</w:t>
      </w:r>
    </w:p>
    <w:p w:rsidR="00B5593D" w:rsidRDefault="00B5593D" w:rsidP="00B5593D">
      <w:pPr>
        <w:pStyle w:val="a8"/>
        <w:widowControl w:val="0"/>
        <w:suppressAutoHyphens/>
        <w:spacing w:line="276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онлайн</w:t>
      </w:r>
      <w:r w:rsidRPr="0009765A">
        <w:rPr>
          <w:rFonts w:ascii="Times New Roman" w:hAnsi="Times New Roman"/>
          <w:color w:val="000000"/>
          <w:sz w:val="26"/>
          <w:szCs w:val="26"/>
        </w:rPr>
        <w:t xml:space="preserve"> формат: представители </w:t>
      </w:r>
      <w:r w:rsidRPr="0009765A">
        <w:rPr>
          <w:rFonts w:ascii="Times New Roman" w:hAnsi="Times New Roman"/>
          <w:sz w:val="26"/>
          <w:szCs w:val="26"/>
        </w:rPr>
        <w:t>из субъектов Российской Федерации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87E09">
        <w:rPr>
          <w:rFonts w:ascii="Times New Roman" w:hAnsi="Times New Roman"/>
          <w:color w:val="000000"/>
          <w:sz w:val="26"/>
          <w:szCs w:val="26"/>
        </w:rPr>
        <w:t xml:space="preserve">и автономного округа </w:t>
      </w:r>
      <w:r>
        <w:rPr>
          <w:rFonts w:ascii="Times New Roman" w:hAnsi="Times New Roman"/>
          <w:color w:val="000000"/>
          <w:sz w:val="26"/>
          <w:szCs w:val="26"/>
        </w:rPr>
        <w:t>согласно поступившим заяв</w:t>
      </w:r>
      <w:r w:rsidRPr="0009765A">
        <w:rPr>
          <w:rFonts w:ascii="Times New Roman" w:hAnsi="Times New Roman"/>
          <w:color w:val="000000"/>
          <w:sz w:val="26"/>
          <w:szCs w:val="26"/>
        </w:rPr>
        <w:t>к</w:t>
      </w:r>
      <w:r>
        <w:rPr>
          <w:rFonts w:ascii="Times New Roman" w:hAnsi="Times New Roman"/>
          <w:color w:val="000000"/>
          <w:sz w:val="26"/>
          <w:szCs w:val="26"/>
        </w:rPr>
        <w:t>ам</w:t>
      </w:r>
      <w:r w:rsidRPr="0009765A">
        <w:rPr>
          <w:rFonts w:ascii="Times New Roman" w:hAnsi="Times New Roman"/>
          <w:color w:val="000000"/>
          <w:sz w:val="26"/>
          <w:szCs w:val="26"/>
        </w:rPr>
        <w:t>.</w:t>
      </w:r>
    </w:p>
    <w:p w:rsidR="00160247" w:rsidRPr="00610EF9" w:rsidRDefault="00160247" w:rsidP="00160247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610EF9">
        <w:rPr>
          <w:rFonts w:ascii="Times New Roman" w:hAnsi="Times New Roman" w:cs="Times New Roman"/>
          <w:sz w:val="26"/>
          <w:szCs w:val="26"/>
        </w:rPr>
        <w:t xml:space="preserve">егистрация участников конференции </w:t>
      </w:r>
      <w:r w:rsidR="00452501">
        <w:rPr>
          <w:rFonts w:ascii="Times New Roman" w:hAnsi="Times New Roman" w:cs="Times New Roman"/>
          <w:b/>
          <w:sz w:val="26"/>
          <w:szCs w:val="26"/>
        </w:rPr>
        <w:t>до 23</w:t>
      </w:r>
      <w:r w:rsidRPr="00A15875">
        <w:rPr>
          <w:rFonts w:ascii="Times New Roman" w:hAnsi="Times New Roman" w:cs="Times New Roman"/>
          <w:b/>
          <w:sz w:val="26"/>
          <w:szCs w:val="26"/>
        </w:rPr>
        <w:t xml:space="preserve"> мая 2022</w:t>
      </w:r>
      <w:r w:rsidRPr="00610EF9">
        <w:rPr>
          <w:rFonts w:ascii="Times New Roman" w:hAnsi="Times New Roman" w:cs="Times New Roman"/>
          <w:sz w:val="26"/>
          <w:szCs w:val="26"/>
        </w:rPr>
        <w:t xml:space="preserve"> года по ссылке: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history="1">
        <w:r w:rsidR="00654DB3" w:rsidRPr="00B82A8A">
          <w:rPr>
            <w:rStyle w:val="a3"/>
            <w:rFonts w:ascii="Times New Roman" w:hAnsi="Times New Roman" w:cs="Times New Roman"/>
            <w:sz w:val="26"/>
            <w:szCs w:val="26"/>
          </w:rPr>
          <w:t>https://docs.google.com/forms/d/1xpUpxJOeOzr0eMGcqt8NHjwC7zLu4tqlomS2gfxrb-I/edit</w:t>
        </w:r>
      </w:hyperlink>
      <w:r w:rsidR="00654DB3">
        <w:rPr>
          <w:rFonts w:ascii="Times New Roman" w:hAnsi="Times New Roman" w:cs="Times New Roman"/>
          <w:sz w:val="26"/>
          <w:szCs w:val="26"/>
        </w:rPr>
        <w:t xml:space="preserve"> </w:t>
      </w:r>
      <w:r w:rsidRPr="00610EF9">
        <w:rPr>
          <w:rFonts w:ascii="Times New Roman" w:hAnsi="Times New Roman" w:cs="Times New Roman"/>
          <w:sz w:val="26"/>
          <w:szCs w:val="26"/>
        </w:rPr>
        <w:t>.</w:t>
      </w:r>
    </w:p>
    <w:p w:rsidR="00160247" w:rsidRPr="00610EF9" w:rsidRDefault="00160247" w:rsidP="00160247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Доклады </w:t>
      </w:r>
      <w:proofErr w:type="gramStart"/>
      <w:r>
        <w:rPr>
          <w:rFonts w:ascii="Times New Roman" w:hAnsi="Times New Roman" w:cs="Times New Roman"/>
          <w:sz w:val="26"/>
          <w:szCs w:val="26"/>
        </w:rPr>
        <w:t>выступающих</w:t>
      </w:r>
      <w:proofErr w:type="gramEnd"/>
      <w:r w:rsidRPr="00610EF9">
        <w:rPr>
          <w:rFonts w:ascii="Times New Roman" w:hAnsi="Times New Roman" w:cs="Times New Roman"/>
          <w:sz w:val="26"/>
          <w:szCs w:val="26"/>
        </w:rPr>
        <w:t>, в соответствии с требов</w:t>
      </w:r>
      <w:r>
        <w:rPr>
          <w:rFonts w:ascii="Times New Roman" w:hAnsi="Times New Roman" w:cs="Times New Roman"/>
          <w:sz w:val="26"/>
          <w:szCs w:val="26"/>
        </w:rPr>
        <w:t>аниями к оформлению (Приложение</w:t>
      </w:r>
      <w:r w:rsidRPr="00610EF9">
        <w:rPr>
          <w:rFonts w:ascii="Times New Roman" w:hAnsi="Times New Roman" w:cs="Times New Roman"/>
          <w:sz w:val="26"/>
          <w:szCs w:val="26"/>
        </w:rPr>
        <w:t>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10EF9">
        <w:rPr>
          <w:rFonts w:ascii="Times New Roman" w:hAnsi="Times New Roman" w:cs="Times New Roman"/>
          <w:sz w:val="26"/>
          <w:szCs w:val="26"/>
        </w:rPr>
        <w:t xml:space="preserve">направляются на </w:t>
      </w:r>
      <w:r w:rsidRPr="00610EF9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адрес электронной почты:</w:t>
      </w:r>
      <w:r w:rsidRPr="00610EF9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610EF9">
        <w:rPr>
          <w:rFonts w:ascii="Times New Roman" w:hAnsi="Times New Roman" w:cs="Times New Roman"/>
          <w:sz w:val="26"/>
          <w:szCs w:val="26"/>
          <w:lang w:val="it-IT"/>
        </w:rPr>
        <w:t>e</w:t>
      </w:r>
      <w:r w:rsidRPr="00610EF9">
        <w:rPr>
          <w:rFonts w:ascii="Times New Roman" w:hAnsi="Times New Roman" w:cs="Times New Roman"/>
          <w:sz w:val="26"/>
          <w:szCs w:val="26"/>
        </w:rPr>
        <w:t>-</w:t>
      </w:r>
      <w:r w:rsidRPr="00610EF9">
        <w:rPr>
          <w:rFonts w:ascii="Times New Roman" w:hAnsi="Times New Roman" w:cs="Times New Roman"/>
          <w:sz w:val="26"/>
          <w:szCs w:val="26"/>
          <w:lang w:val="it-IT"/>
        </w:rPr>
        <w:t>mail</w:t>
      </w:r>
      <w:r w:rsidRPr="00610EF9">
        <w:rPr>
          <w:rFonts w:ascii="Times New Roman" w:hAnsi="Times New Roman" w:cs="Times New Roman"/>
          <w:sz w:val="26"/>
          <w:szCs w:val="26"/>
        </w:rPr>
        <w:t xml:space="preserve">: </w:t>
      </w:r>
      <w:hyperlink r:id="rId12" w:history="1">
        <w:r w:rsidRPr="00610EF9">
          <w:rPr>
            <w:rStyle w:val="a3"/>
            <w:rFonts w:ascii="Times New Roman" w:hAnsi="Times New Roman" w:cs="Times New Roman"/>
            <w:sz w:val="26"/>
            <w:szCs w:val="26"/>
          </w:rPr>
          <w:t>yesugra20@gmail.com</w:t>
        </w:r>
      </w:hyperlink>
      <w:r w:rsidRPr="00610EF9">
        <w:rPr>
          <w:rFonts w:ascii="Times New Roman" w:hAnsi="Times New Roman" w:cs="Times New Roman"/>
          <w:sz w:val="26"/>
          <w:szCs w:val="26"/>
        </w:rPr>
        <w:t xml:space="preserve"> </w:t>
      </w:r>
      <w:r w:rsidRPr="00610EF9">
        <w:rPr>
          <w:rStyle w:val="user-accountsubname"/>
          <w:rFonts w:ascii="Times New Roman" w:hAnsi="Times New Roman" w:cs="Times New Roman"/>
          <w:sz w:val="26"/>
          <w:szCs w:val="26"/>
        </w:rPr>
        <w:t xml:space="preserve">(с пометкой конференция_2022_Ф.И.О.) </w:t>
      </w:r>
      <w:r w:rsidRPr="00610EF9">
        <w:rPr>
          <w:rFonts w:ascii="Times New Roman" w:hAnsi="Times New Roman" w:cs="Times New Roman"/>
          <w:sz w:val="26"/>
          <w:szCs w:val="26"/>
        </w:rPr>
        <w:t xml:space="preserve">до </w:t>
      </w:r>
      <w:r w:rsidR="00452501">
        <w:rPr>
          <w:rFonts w:ascii="Times New Roman" w:hAnsi="Times New Roman" w:cs="Times New Roman"/>
          <w:b/>
          <w:sz w:val="26"/>
          <w:szCs w:val="26"/>
        </w:rPr>
        <w:t>23</w:t>
      </w:r>
      <w:r w:rsidRPr="00A15875">
        <w:rPr>
          <w:rFonts w:ascii="Times New Roman" w:hAnsi="Times New Roman" w:cs="Times New Roman"/>
          <w:b/>
          <w:sz w:val="26"/>
          <w:szCs w:val="26"/>
        </w:rPr>
        <w:t xml:space="preserve"> мая 2022 года</w:t>
      </w:r>
      <w:r w:rsidRPr="00610EF9">
        <w:rPr>
          <w:rFonts w:ascii="Times New Roman" w:hAnsi="Times New Roman" w:cs="Times New Roman"/>
          <w:sz w:val="26"/>
          <w:szCs w:val="26"/>
        </w:rPr>
        <w:t>.</w:t>
      </w:r>
    </w:p>
    <w:p w:rsidR="00160247" w:rsidRDefault="00160247" w:rsidP="00160247">
      <w:pPr>
        <w:widowControl/>
        <w:shd w:val="clear" w:color="auto" w:fill="FFFFFF"/>
        <w:suppressAutoHyphens w:val="0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10EF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 итогам работы Конференции будет </w:t>
      </w:r>
      <w:proofErr w:type="gramStart"/>
      <w:r w:rsidRPr="00610EF9">
        <w:rPr>
          <w:rFonts w:ascii="Times New Roman" w:hAnsi="Times New Roman" w:cs="Times New Roman"/>
          <w:sz w:val="26"/>
          <w:szCs w:val="26"/>
          <w:shd w:val="clear" w:color="auto" w:fill="FFFFFF"/>
        </w:rPr>
        <w:t>издан сборник материалов в электронном виде и размещен</w:t>
      </w:r>
      <w:proofErr w:type="gramEnd"/>
      <w:r w:rsidRPr="00610EF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базе цитирования РИНЦ.</w:t>
      </w:r>
    </w:p>
    <w:p w:rsidR="00261BB1" w:rsidRPr="000E4471" w:rsidRDefault="00261BB1" w:rsidP="00261BB1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Информационные материалы по мероприятию размещены</w:t>
      </w:r>
      <w:r w:rsidRPr="000E4471">
        <w:rPr>
          <w:rFonts w:ascii="Times New Roman" w:hAnsi="Times New Roman" w:cs="Times New Roman"/>
          <w:color w:val="000000"/>
          <w:sz w:val="26"/>
          <w:szCs w:val="26"/>
        </w:rPr>
        <w:t xml:space="preserve"> на сайте </w:t>
      </w:r>
      <w:r w:rsidRPr="000E4471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Природнадзора Югры (prirodnadzor.admhmao.ru) в разделе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«Формирование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экологической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культуры» - </w:t>
      </w:r>
      <w:hyperlink r:id="rId13" w:history="1">
        <w:r w:rsidRPr="000E4471">
          <w:rPr>
            <w:rStyle w:val="a3"/>
            <w:rFonts w:ascii="Times New Roman" w:hAnsi="Times New Roman" w:cs="Times New Roman"/>
            <w:sz w:val="26"/>
            <w:szCs w:val="26"/>
          </w:rPr>
          <w:t>Конференция.</w:t>
        </w:r>
      </w:hyperlink>
    </w:p>
    <w:p w:rsidR="00160247" w:rsidRPr="0009765A" w:rsidRDefault="00160247" w:rsidP="00B5593D">
      <w:pPr>
        <w:pStyle w:val="a8"/>
        <w:widowControl w:val="0"/>
        <w:suppressAutoHyphens/>
        <w:spacing w:line="276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A6885" w:rsidRPr="0009765A" w:rsidRDefault="003A6885" w:rsidP="003A6885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765A">
        <w:rPr>
          <w:rFonts w:ascii="Times New Roman" w:hAnsi="Times New Roman" w:cs="Times New Roman"/>
          <w:b/>
          <w:sz w:val="26"/>
          <w:szCs w:val="26"/>
        </w:rPr>
        <w:t>Контактные лица:</w:t>
      </w:r>
    </w:p>
    <w:p w:rsidR="003A6885" w:rsidRPr="0009765A" w:rsidRDefault="003A6885" w:rsidP="003A6885">
      <w:pPr>
        <w:pStyle w:val="a8"/>
        <w:spacing w:line="276" w:lineRule="auto"/>
        <w:ind w:firstLine="567"/>
        <w:jc w:val="both"/>
        <w:rPr>
          <w:rStyle w:val="a3"/>
          <w:rFonts w:ascii="Times New Roman" w:hAnsi="Times New Roman"/>
          <w:sz w:val="26"/>
          <w:szCs w:val="26"/>
        </w:rPr>
      </w:pPr>
      <w:r w:rsidRPr="0009765A">
        <w:rPr>
          <w:rFonts w:ascii="Times New Roman" w:hAnsi="Times New Roman"/>
          <w:sz w:val="26"/>
          <w:szCs w:val="26"/>
        </w:rPr>
        <w:t xml:space="preserve">Круглова Лариса Витальевна, начальник отдела формирования </w:t>
      </w:r>
      <w:proofErr w:type="gramStart"/>
      <w:r w:rsidRPr="0009765A">
        <w:rPr>
          <w:rFonts w:ascii="Times New Roman" w:hAnsi="Times New Roman"/>
          <w:sz w:val="26"/>
          <w:szCs w:val="26"/>
        </w:rPr>
        <w:t>экологической</w:t>
      </w:r>
      <w:proofErr w:type="gramEnd"/>
      <w:r w:rsidRPr="0009765A">
        <w:rPr>
          <w:rFonts w:ascii="Times New Roman" w:hAnsi="Times New Roman"/>
          <w:sz w:val="26"/>
          <w:szCs w:val="26"/>
        </w:rPr>
        <w:t xml:space="preserve"> культуры Природнадзора Югры, телефон: 8(3467)388-790 доб.5622, </w:t>
      </w:r>
      <w:r w:rsidRPr="0009765A">
        <w:rPr>
          <w:rFonts w:ascii="Times New Roman" w:hAnsi="Times New Roman"/>
          <w:sz w:val="26"/>
          <w:szCs w:val="26"/>
          <w:lang w:val="it-IT"/>
        </w:rPr>
        <w:t>e</w:t>
      </w:r>
      <w:r w:rsidRPr="0009765A">
        <w:rPr>
          <w:rFonts w:ascii="Times New Roman" w:hAnsi="Times New Roman"/>
          <w:sz w:val="26"/>
          <w:szCs w:val="26"/>
        </w:rPr>
        <w:t>-</w:t>
      </w:r>
      <w:r w:rsidRPr="0009765A">
        <w:rPr>
          <w:rFonts w:ascii="Times New Roman" w:hAnsi="Times New Roman"/>
          <w:sz w:val="26"/>
          <w:szCs w:val="26"/>
          <w:lang w:val="it-IT"/>
        </w:rPr>
        <w:t>mail</w:t>
      </w:r>
      <w:r w:rsidRPr="0009765A">
        <w:rPr>
          <w:rFonts w:ascii="Times New Roman" w:hAnsi="Times New Roman"/>
          <w:sz w:val="26"/>
          <w:szCs w:val="26"/>
        </w:rPr>
        <w:t xml:space="preserve">: </w:t>
      </w:r>
      <w:hyperlink r:id="rId14" w:history="1">
        <w:r w:rsidRPr="0009765A">
          <w:rPr>
            <w:rStyle w:val="a3"/>
            <w:rFonts w:ascii="Times New Roman" w:hAnsi="Times New Roman"/>
            <w:sz w:val="26"/>
            <w:szCs w:val="26"/>
            <w:lang w:val="en-US"/>
          </w:rPr>
          <w:t>KruglovaLV</w:t>
        </w:r>
        <w:r w:rsidRPr="0009765A">
          <w:rPr>
            <w:rStyle w:val="a3"/>
            <w:rFonts w:ascii="Times New Roman" w:hAnsi="Times New Roman"/>
            <w:sz w:val="26"/>
            <w:szCs w:val="26"/>
          </w:rPr>
          <w:t>@</w:t>
        </w:r>
        <w:r w:rsidRPr="0009765A">
          <w:rPr>
            <w:rStyle w:val="a3"/>
            <w:rFonts w:ascii="Times New Roman" w:hAnsi="Times New Roman"/>
            <w:sz w:val="26"/>
            <w:szCs w:val="26"/>
            <w:lang w:val="en-US"/>
          </w:rPr>
          <w:t>admhmao</w:t>
        </w:r>
        <w:r w:rsidRPr="0009765A">
          <w:rPr>
            <w:rStyle w:val="a3"/>
            <w:rFonts w:ascii="Times New Roman" w:hAnsi="Times New Roman"/>
            <w:sz w:val="26"/>
            <w:szCs w:val="26"/>
          </w:rPr>
          <w:t>.</w:t>
        </w:r>
        <w:proofErr w:type="spellStart"/>
        <w:r w:rsidRPr="0009765A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Pr="0009765A">
        <w:rPr>
          <w:rStyle w:val="a3"/>
          <w:rFonts w:ascii="Times New Roman" w:hAnsi="Times New Roman"/>
          <w:sz w:val="26"/>
          <w:szCs w:val="26"/>
        </w:rPr>
        <w:t>;</w:t>
      </w:r>
    </w:p>
    <w:p w:rsidR="003A6885" w:rsidRPr="0009765A" w:rsidRDefault="003A6885" w:rsidP="003A6885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765A">
        <w:rPr>
          <w:rFonts w:ascii="Times New Roman" w:hAnsi="Times New Roman" w:cs="Times New Roman"/>
          <w:sz w:val="26"/>
          <w:szCs w:val="26"/>
        </w:rPr>
        <w:t xml:space="preserve">Губина Юлия Николаевна, главный специалист отдела формирования </w:t>
      </w:r>
      <w:proofErr w:type="gramStart"/>
      <w:r w:rsidRPr="0009765A">
        <w:rPr>
          <w:rFonts w:ascii="Times New Roman" w:hAnsi="Times New Roman" w:cs="Times New Roman"/>
          <w:sz w:val="26"/>
          <w:szCs w:val="26"/>
        </w:rPr>
        <w:t>экологической</w:t>
      </w:r>
      <w:proofErr w:type="gramEnd"/>
      <w:r w:rsidRPr="0009765A">
        <w:rPr>
          <w:rFonts w:ascii="Times New Roman" w:hAnsi="Times New Roman" w:cs="Times New Roman"/>
          <w:sz w:val="26"/>
          <w:szCs w:val="26"/>
        </w:rPr>
        <w:t xml:space="preserve"> культуры Природнадзора Югры, телефон: </w:t>
      </w:r>
      <w:r w:rsidR="000E4471">
        <w:rPr>
          <w:rFonts w:ascii="Times New Roman" w:hAnsi="Times New Roman" w:cs="Times New Roman"/>
          <w:sz w:val="26"/>
          <w:szCs w:val="26"/>
        </w:rPr>
        <w:t xml:space="preserve"> </w:t>
      </w:r>
      <w:r w:rsidRPr="0009765A">
        <w:rPr>
          <w:rFonts w:ascii="Times New Roman" w:hAnsi="Times New Roman" w:cs="Times New Roman"/>
          <w:sz w:val="26"/>
          <w:szCs w:val="26"/>
        </w:rPr>
        <w:t>8(3467)388-790</w:t>
      </w:r>
      <w:r w:rsidR="000E4471">
        <w:rPr>
          <w:rFonts w:ascii="Times New Roman" w:hAnsi="Times New Roman" w:cs="Times New Roman"/>
          <w:sz w:val="26"/>
          <w:szCs w:val="26"/>
        </w:rPr>
        <w:t xml:space="preserve"> </w:t>
      </w:r>
      <w:r w:rsidRPr="0009765A">
        <w:rPr>
          <w:rFonts w:ascii="Times New Roman" w:hAnsi="Times New Roman" w:cs="Times New Roman"/>
          <w:sz w:val="26"/>
          <w:szCs w:val="26"/>
        </w:rPr>
        <w:t xml:space="preserve"> доб.</w:t>
      </w:r>
      <w:r w:rsidR="000E4471">
        <w:rPr>
          <w:rFonts w:ascii="Times New Roman" w:hAnsi="Times New Roman" w:cs="Times New Roman"/>
          <w:sz w:val="26"/>
          <w:szCs w:val="26"/>
        </w:rPr>
        <w:t xml:space="preserve"> </w:t>
      </w:r>
      <w:r w:rsidRPr="0009765A">
        <w:rPr>
          <w:rFonts w:ascii="Times New Roman" w:hAnsi="Times New Roman" w:cs="Times New Roman"/>
          <w:sz w:val="26"/>
          <w:szCs w:val="26"/>
        </w:rPr>
        <w:t xml:space="preserve">5625, </w:t>
      </w:r>
      <w:r w:rsidRPr="0009765A">
        <w:rPr>
          <w:rFonts w:ascii="Times New Roman" w:hAnsi="Times New Roman" w:cs="Times New Roman"/>
          <w:sz w:val="26"/>
          <w:szCs w:val="26"/>
          <w:lang w:val="it-IT"/>
        </w:rPr>
        <w:t>e</w:t>
      </w:r>
      <w:r w:rsidRPr="0009765A">
        <w:rPr>
          <w:rFonts w:ascii="Times New Roman" w:hAnsi="Times New Roman" w:cs="Times New Roman"/>
          <w:sz w:val="26"/>
          <w:szCs w:val="26"/>
        </w:rPr>
        <w:t>-</w:t>
      </w:r>
      <w:r w:rsidRPr="0009765A">
        <w:rPr>
          <w:rFonts w:ascii="Times New Roman" w:hAnsi="Times New Roman" w:cs="Times New Roman"/>
          <w:sz w:val="26"/>
          <w:szCs w:val="26"/>
          <w:lang w:val="it-IT"/>
        </w:rPr>
        <w:t>mail</w:t>
      </w:r>
      <w:r w:rsidRPr="0009765A">
        <w:rPr>
          <w:rFonts w:ascii="Times New Roman" w:hAnsi="Times New Roman" w:cs="Times New Roman"/>
          <w:sz w:val="26"/>
          <w:szCs w:val="26"/>
        </w:rPr>
        <w:t xml:space="preserve">: </w:t>
      </w:r>
      <w:hyperlink r:id="rId15" w:history="1">
        <w:r w:rsidRPr="0009765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Gubin</w:t>
        </w:r>
        <w:r w:rsidRPr="0009765A">
          <w:rPr>
            <w:rStyle w:val="a3"/>
            <w:rFonts w:ascii="Times New Roman" w:hAnsi="Times New Roman" w:cs="Times New Roman"/>
            <w:sz w:val="26"/>
            <w:szCs w:val="26"/>
          </w:rPr>
          <w:t>а</w:t>
        </w:r>
        <w:r w:rsidRPr="0009765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UN</w:t>
        </w:r>
        <w:r w:rsidRPr="0009765A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09765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admhmao</w:t>
        </w:r>
        <w:r w:rsidRPr="0009765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09765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09765A">
        <w:rPr>
          <w:rStyle w:val="a3"/>
          <w:rFonts w:ascii="Times New Roman" w:hAnsi="Times New Roman" w:cs="Times New Roman"/>
          <w:sz w:val="26"/>
          <w:szCs w:val="26"/>
        </w:rPr>
        <w:t>;</w:t>
      </w:r>
      <w:r w:rsidRPr="000976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6885" w:rsidRPr="00FB5055" w:rsidRDefault="003A6885" w:rsidP="003A6885">
      <w:pPr>
        <w:spacing w:line="276" w:lineRule="auto"/>
        <w:ind w:firstLine="567"/>
        <w:jc w:val="both"/>
        <w:rPr>
          <w:rStyle w:val="a3"/>
          <w:rFonts w:ascii="Times New Roman" w:hAnsi="Times New Roman" w:cs="Times New Roman"/>
          <w:sz w:val="26"/>
          <w:szCs w:val="26"/>
        </w:rPr>
      </w:pPr>
      <w:proofErr w:type="spellStart"/>
      <w:r w:rsidRPr="0009765A">
        <w:rPr>
          <w:rFonts w:ascii="Times New Roman" w:hAnsi="Times New Roman" w:cs="Times New Roman"/>
          <w:sz w:val="26"/>
          <w:szCs w:val="26"/>
        </w:rPr>
        <w:t>Антюфеева</w:t>
      </w:r>
      <w:proofErr w:type="spellEnd"/>
      <w:r w:rsidRPr="0009765A">
        <w:rPr>
          <w:rFonts w:ascii="Times New Roman" w:hAnsi="Times New Roman" w:cs="Times New Roman"/>
          <w:sz w:val="26"/>
          <w:szCs w:val="26"/>
        </w:rPr>
        <w:t xml:space="preserve"> Татьяна Валерьевна, </w:t>
      </w:r>
      <w:r w:rsidRPr="00FB5055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руководитель </w:t>
      </w:r>
      <w:r w:rsidRPr="00FB5055">
        <w:rPr>
          <w:rFonts w:ascii="Times New Roman" w:hAnsi="Times New Roman" w:cs="Times New Roman"/>
          <w:sz w:val="26"/>
          <w:szCs w:val="26"/>
        </w:rPr>
        <w:t xml:space="preserve">Высшей экологической школы Центра превосходства </w:t>
      </w:r>
      <w:proofErr w:type="spellStart"/>
      <w:r w:rsidRPr="00FB5055">
        <w:rPr>
          <w:rFonts w:ascii="Times New Roman" w:hAnsi="Times New Roman" w:cs="Times New Roman"/>
          <w:sz w:val="26"/>
          <w:szCs w:val="26"/>
          <w:lang w:val="en-US"/>
        </w:rPr>
        <w:t>Ugra</w:t>
      </w:r>
      <w:proofErr w:type="spellEnd"/>
      <w:r w:rsidRPr="00FB5055">
        <w:rPr>
          <w:rFonts w:ascii="Times New Roman" w:hAnsi="Times New Roman" w:cs="Times New Roman"/>
          <w:sz w:val="26"/>
          <w:szCs w:val="26"/>
        </w:rPr>
        <w:t xml:space="preserve"> </w:t>
      </w:r>
      <w:r w:rsidRPr="00FB5055">
        <w:rPr>
          <w:rFonts w:ascii="Times New Roman" w:hAnsi="Times New Roman" w:cs="Times New Roman"/>
          <w:sz w:val="26"/>
          <w:szCs w:val="26"/>
          <w:lang w:val="en-US"/>
        </w:rPr>
        <w:t>Green</w:t>
      </w:r>
      <w:r w:rsidRPr="00FB5055">
        <w:rPr>
          <w:rFonts w:ascii="Times New Roman" w:hAnsi="Times New Roman" w:cs="Times New Roman"/>
          <w:sz w:val="26"/>
          <w:szCs w:val="26"/>
        </w:rPr>
        <w:t xml:space="preserve"> </w:t>
      </w:r>
      <w:r w:rsidRPr="00FB5055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FB5055">
        <w:rPr>
          <w:rFonts w:ascii="Times New Roman" w:hAnsi="Times New Roman" w:cs="Times New Roman"/>
          <w:sz w:val="26"/>
          <w:szCs w:val="26"/>
        </w:rPr>
        <w:t xml:space="preserve"> ФГБОУ ВО «Югорский государственный университет», </w:t>
      </w:r>
      <w:r w:rsidRPr="00FB5055">
        <w:rPr>
          <w:rFonts w:ascii="Times New Roman" w:hAnsi="Times New Roman" w:cs="Times New Roman"/>
          <w:iCs/>
          <w:sz w:val="26"/>
          <w:szCs w:val="26"/>
        </w:rPr>
        <w:t xml:space="preserve">телефон: </w:t>
      </w:r>
      <w:r w:rsidRPr="00FB5055">
        <w:rPr>
          <w:rStyle w:val="ad"/>
          <w:rFonts w:ascii="Times New Roman" w:eastAsia="Times New Roman" w:hAnsi="Times New Roman" w:cs="Times New Roman"/>
          <w:i w:val="0"/>
          <w:sz w:val="26"/>
          <w:szCs w:val="26"/>
        </w:rPr>
        <w:t xml:space="preserve">8 (3467) 377-000  доб. 308, </w:t>
      </w:r>
      <w:r w:rsidRPr="00FB5055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FB5055">
        <w:rPr>
          <w:rFonts w:ascii="Times New Roman" w:hAnsi="Times New Roman" w:cs="Times New Roman"/>
          <w:sz w:val="26"/>
          <w:szCs w:val="26"/>
        </w:rPr>
        <w:t>-</w:t>
      </w:r>
      <w:r w:rsidRPr="00FB5055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FB5055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FB5055">
        <w:rPr>
          <w:rStyle w:val="a3"/>
          <w:rFonts w:ascii="Times New Roman" w:hAnsi="Times New Roman" w:cs="Times New Roman"/>
          <w:sz w:val="26"/>
          <w:szCs w:val="26"/>
          <w:lang w:val="en-US"/>
        </w:rPr>
        <w:t>atv</w:t>
      </w:r>
      <w:proofErr w:type="spellEnd"/>
      <w:r w:rsidRPr="00FB5055">
        <w:rPr>
          <w:rStyle w:val="a3"/>
          <w:rFonts w:ascii="Times New Roman" w:hAnsi="Times New Roman" w:cs="Times New Roman"/>
          <w:sz w:val="26"/>
          <w:szCs w:val="26"/>
        </w:rPr>
        <w:t>-08@</w:t>
      </w:r>
      <w:r w:rsidRPr="00FB5055">
        <w:rPr>
          <w:rStyle w:val="a3"/>
          <w:rFonts w:ascii="Times New Roman" w:hAnsi="Times New Roman" w:cs="Times New Roman"/>
          <w:sz w:val="26"/>
          <w:szCs w:val="26"/>
          <w:lang w:val="en-US"/>
        </w:rPr>
        <w:t>mail</w:t>
      </w:r>
      <w:r w:rsidRPr="00FB5055">
        <w:rPr>
          <w:rStyle w:val="a3"/>
          <w:rFonts w:ascii="Times New Roman" w:hAnsi="Times New Roman" w:cs="Times New Roman"/>
          <w:sz w:val="26"/>
          <w:szCs w:val="26"/>
        </w:rPr>
        <w:t>.</w:t>
      </w:r>
      <w:proofErr w:type="spellStart"/>
      <w:r w:rsidRPr="00FB5055">
        <w:rPr>
          <w:rStyle w:val="a3"/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FB5055">
        <w:rPr>
          <w:rStyle w:val="a3"/>
          <w:rFonts w:ascii="Times New Roman" w:hAnsi="Times New Roman" w:cs="Times New Roman"/>
          <w:sz w:val="26"/>
          <w:szCs w:val="26"/>
        </w:rPr>
        <w:t>;</w:t>
      </w:r>
    </w:p>
    <w:p w:rsidR="003A6885" w:rsidRPr="00FB5055" w:rsidRDefault="003A6885" w:rsidP="003A6885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5055">
        <w:rPr>
          <w:rFonts w:ascii="Times New Roman" w:hAnsi="Times New Roman" w:cs="Times New Roman"/>
          <w:sz w:val="26"/>
          <w:szCs w:val="26"/>
        </w:rPr>
        <w:t xml:space="preserve">Выходцев Александр Михайлович, </w:t>
      </w:r>
      <w:r w:rsidRPr="00FB5055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доцент </w:t>
      </w:r>
      <w:r w:rsidRPr="00FB5055">
        <w:rPr>
          <w:rFonts w:ascii="Times New Roman" w:hAnsi="Times New Roman" w:cs="Times New Roman"/>
          <w:sz w:val="26"/>
          <w:szCs w:val="26"/>
        </w:rPr>
        <w:t xml:space="preserve">Высшей экологической школы Центра превосходства </w:t>
      </w:r>
      <w:proofErr w:type="spellStart"/>
      <w:r w:rsidRPr="00FB5055">
        <w:rPr>
          <w:rFonts w:ascii="Times New Roman" w:hAnsi="Times New Roman" w:cs="Times New Roman"/>
          <w:sz w:val="26"/>
          <w:szCs w:val="26"/>
          <w:lang w:val="en-US"/>
        </w:rPr>
        <w:t>Ugra</w:t>
      </w:r>
      <w:proofErr w:type="spellEnd"/>
      <w:r w:rsidRPr="00FB5055">
        <w:rPr>
          <w:rFonts w:ascii="Times New Roman" w:hAnsi="Times New Roman" w:cs="Times New Roman"/>
          <w:sz w:val="26"/>
          <w:szCs w:val="26"/>
        </w:rPr>
        <w:t xml:space="preserve"> </w:t>
      </w:r>
      <w:r w:rsidRPr="00FB5055">
        <w:rPr>
          <w:rFonts w:ascii="Times New Roman" w:hAnsi="Times New Roman" w:cs="Times New Roman"/>
          <w:sz w:val="26"/>
          <w:szCs w:val="26"/>
          <w:lang w:val="en-US"/>
        </w:rPr>
        <w:t>Green</w:t>
      </w:r>
      <w:r w:rsidRPr="00FB5055">
        <w:rPr>
          <w:rFonts w:ascii="Times New Roman" w:hAnsi="Times New Roman" w:cs="Times New Roman"/>
          <w:sz w:val="26"/>
          <w:szCs w:val="26"/>
        </w:rPr>
        <w:t xml:space="preserve"> </w:t>
      </w:r>
      <w:r w:rsidRPr="00FB5055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FB5055">
        <w:rPr>
          <w:rFonts w:ascii="Times New Roman" w:hAnsi="Times New Roman" w:cs="Times New Roman"/>
          <w:sz w:val="26"/>
          <w:szCs w:val="26"/>
        </w:rPr>
        <w:t xml:space="preserve"> ФГБОУ ВО «Югорский государственный университет» </w:t>
      </w:r>
      <w:r w:rsidRPr="00FB5055">
        <w:rPr>
          <w:rFonts w:ascii="Times New Roman" w:hAnsi="Times New Roman" w:cs="Times New Roman"/>
          <w:iCs/>
          <w:sz w:val="26"/>
          <w:szCs w:val="26"/>
        </w:rPr>
        <w:t xml:space="preserve">телефон: </w:t>
      </w:r>
      <w:r w:rsidRPr="00FB5055">
        <w:rPr>
          <w:rFonts w:ascii="Times New Roman" w:hAnsi="Times New Roman" w:cs="Times New Roman"/>
          <w:sz w:val="26"/>
          <w:szCs w:val="26"/>
        </w:rPr>
        <w:t>8-982-912-4846, e-</w:t>
      </w:r>
      <w:proofErr w:type="spellStart"/>
      <w:r w:rsidRPr="00FB5055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FB5055">
        <w:rPr>
          <w:rFonts w:ascii="Times New Roman" w:hAnsi="Times New Roman" w:cs="Times New Roman"/>
          <w:sz w:val="26"/>
          <w:szCs w:val="26"/>
        </w:rPr>
        <w:t xml:space="preserve">: </w:t>
      </w:r>
      <w:hyperlink r:id="rId16" w:history="1">
        <w:r w:rsidRPr="00FB5055">
          <w:rPr>
            <w:rStyle w:val="a3"/>
            <w:rFonts w:ascii="Times New Roman" w:hAnsi="Times New Roman" w:cs="Times New Roman"/>
            <w:sz w:val="26"/>
            <w:szCs w:val="26"/>
          </w:rPr>
          <w:t>yesugra20@gmail.com</w:t>
        </w:r>
      </w:hyperlink>
      <w:r w:rsidRPr="00FB5055">
        <w:rPr>
          <w:rStyle w:val="a3"/>
          <w:rFonts w:ascii="Times New Roman" w:hAnsi="Times New Roman" w:cs="Times New Roman"/>
          <w:sz w:val="26"/>
          <w:szCs w:val="26"/>
        </w:rPr>
        <w:t xml:space="preserve">. </w:t>
      </w:r>
    </w:p>
    <w:p w:rsidR="000E4471" w:rsidRPr="000E4471" w:rsidRDefault="000E4471" w:rsidP="003A6885">
      <w:pPr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3A6885" w:rsidRDefault="003A6885" w:rsidP="003A6885">
      <w:pPr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9765A">
        <w:rPr>
          <w:rFonts w:ascii="Times New Roman" w:hAnsi="Times New Roman" w:cs="Times New Roman"/>
          <w:b/>
          <w:i/>
          <w:sz w:val="26"/>
          <w:szCs w:val="26"/>
        </w:rPr>
        <w:t>Дополнительная информация</w:t>
      </w:r>
    </w:p>
    <w:p w:rsidR="00831E4A" w:rsidRDefault="00831E4A" w:rsidP="003A6885">
      <w:pPr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3A6885" w:rsidRPr="0009765A" w:rsidRDefault="003A6885" w:rsidP="003A6885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765A">
        <w:rPr>
          <w:rFonts w:ascii="Times New Roman" w:hAnsi="Times New Roman" w:cs="Times New Roman"/>
          <w:b/>
          <w:sz w:val="26"/>
          <w:szCs w:val="26"/>
        </w:rPr>
        <w:t>Место проживания участников Конференции:</w:t>
      </w:r>
      <w:r w:rsidRPr="000976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6885" w:rsidRPr="0009765A" w:rsidRDefault="003A6885" w:rsidP="003A6885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0976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Для участников Конференции забронированы 2-х местные номера в гостинице «Олимпийская», стоимость проживания для участников автономного округа 1500 рублей в сутки за место/для участников из субъектов 2300 рублей в сутки за место. Расчетный час – 12.00. </w:t>
      </w:r>
    </w:p>
    <w:p w:rsidR="003A6885" w:rsidRPr="0009765A" w:rsidRDefault="003A6885" w:rsidP="003A6885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76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Сайт гостиницы «Олимпийская»: </w:t>
      </w:r>
      <w:hyperlink r:id="rId17" w:history="1">
        <w:r w:rsidRPr="0009765A">
          <w:rPr>
            <w:rStyle w:val="a3"/>
            <w:rFonts w:ascii="Times New Roman" w:eastAsia="Times New Roman" w:hAnsi="Times New Roman" w:cs="Times New Roman"/>
            <w:kern w:val="0"/>
            <w:sz w:val="26"/>
            <w:szCs w:val="26"/>
            <w:lang w:eastAsia="ru-RU" w:bidi="ar-SA"/>
          </w:rPr>
          <w:t>https://olympic.ugramegasport.ru</w:t>
        </w:r>
      </w:hyperlink>
      <w:r w:rsidRPr="000976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:rsidR="003A6885" w:rsidRPr="0009765A" w:rsidRDefault="003A6885" w:rsidP="003A6885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u-RU" w:bidi="ar-SA"/>
        </w:rPr>
      </w:pPr>
      <w:r w:rsidRPr="0009765A">
        <w:rPr>
          <w:rFonts w:ascii="Times New Roman" w:hAnsi="Times New Roman" w:cs="Times New Roman"/>
          <w:sz w:val="26"/>
          <w:szCs w:val="26"/>
        </w:rPr>
        <w:t xml:space="preserve">Адрес: </w:t>
      </w:r>
      <w:proofErr w:type="spellStart"/>
      <w:r w:rsidRPr="0009765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09765A">
        <w:rPr>
          <w:rFonts w:ascii="Times New Roman" w:hAnsi="Times New Roman" w:cs="Times New Roman"/>
          <w:sz w:val="26"/>
          <w:szCs w:val="26"/>
        </w:rPr>
        <w:t>.</w:t>
      </w:r>
      <w:r w:rsidRPr="0009765A">
        <w:rPr>
          <w:rFonts w:ascii="Times New Roman" w:hAnsi="Times New Roman" w:cs="Times New Roman"/>
          <w:bCs/>
          <w:sz w:val="26"/>
          <w:szCs w:val="26"/>
        </w:rPr>
        <w:t>Х</w:t>
      </w:r>
      <w:proofErr w:type="gramEnd"/>
      <w:r w:rsidRPr="0009765A">
        <w:rPr>
          <w:rFonts w:ascii="Times New Roman" w:hAnsi="Times New Roman" w:cs="Times New Roman"/>
          <w:bCs/>
          <w:sz w:val="26"/>
          <w:szCs w:val="26"/>
        </w:rPr>
        <w:t>анты-Мансийск</w:t>
      </w:r>
      <w:proofErr w:type="spellEnd"/>
      <w:r w:rsidRPr="0009765A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09765A">
        <w:rPr>
          <w:rFonts w:ascii="Times New Roman" w:hAnsi="Times New Roman" w:cs="Times New Roman"/>
          <w:bCs/>
          <w:sz w:val="26"/>
          <w:szCs w:val="26"/>
        </w:rPr>
        <w:t>ул.Э</w:t>
      </w:r>
      <w:r w:rsidRPr="0009765A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u-RU" w:bidi="ar-SA"/>
        </w:rPr>
        <w:t>нгельса</w:t>
      </w:r>
      <w:proofErr w:type="spellEnd"/>
      <w:r w:rsidRPr="0009765A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u-RU" w:bidi="ar-SA"/>
        </w:rPr>
        <w:t xml:space="preserve">, д.45 </w:t>
      </w:r>
    </w:p>
    <w:p w:rsidR="00DE160D" w:rsidRDefault="003A6885" w:rsidP="003A6885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Style w:val="aa"/>
          <w:rFonts w:ascii="Times New Roman" w:hAnsi="Times New Roman" w:cs="Times New Roman"/>
          <w:b w:val="0"/>
          <w:sz w:val="26"/>
          <w:szCs w:val="26"/>
        </w:rPr>
      </w:pPr>
      <w:r w:rsidRPr="006363DE">
        <w:rPr>
          <w:rStyle w:val="aa"/>
          <w:rFonts w:ascii="Times New Roman" w:hAnsi="Times New Roman" w:cs="Times New Roman"/>
          <w:b w:val="0"/>
          <w:sz w:val="26"/>
          <w:szCs w:val="26"/>
        </w:rPr>
        <w:t>Служба бронирования:</w:t>
      </w:r>
      <w:r w:rsidRPr="006363DE">
        <w:rPr>
          <w:rFonts w:ascii="Times New Roman" w:hAnsi="Times New Roman" w:cs="Times New Roman"/>
          <w:b/>
          <w:sz w:val="26"/>
          <w:szCs w:val="26"/>
        </w:rPr>
        <w:t>+</w:t>
      </w:r>
      <w:r w:rsidRPr="0009765A">
        <w:rPr>
          <w:rFonts w:ascii="Times New Roman" w:hAnsi="Times New Roman" w:cs="Times New Roman"/>
          <w:sz w:val="26"/>
          <w:szCs w:val="26"/>
        </w:rPr>
        <w:t>7 (3467) 359-932 до 17:00 по местному времени (обед с 13:00 до 14:00</w:t>
      </w:r>
      <w:r w:rsidRPr="0009765A">
        <w:rPr>
          <w:rFonts w:ascii="Times New Roman" w:hAnsi="Times New Roman" w:cs="Times New Roman"/>
          <w:b/>
          <w:sz w:val="26"/>
          <w:szCs w:val="26"/>
        </w:rPr>
        <w:t>)</w:t>
      </w:r>
      <w:r w:rsidRPr="0009765A">
        <w:rPr>
          <w:rFonts w:ascii="Times New Roman" w:hAnsi="Times New Roman" w:cs="Times New Roman"/>
          <w:sz w:val="26"/>
          <w:szCs w:val="26"/>
        </w:rPr>
        <w:t xml:space="preserve">. </w:t>
      </w:r>
      <w:r w:rsidRPr="00DE160D">
        <w:rPr>
          <w:rStyle w:val="aa"/>
          <w:rFonts w:ascii="Times New Roman" w:hAnsi="Times New Roman" w:cs="Times New Roman"/>
          <w:b w:val="0"/>
          <w:sz w:val="26"/>
          <w:szCs w:val="26"/>
        </w:rPr>
        <w:t>Телефон:</w:t>
      </w:r>
      <w:r w:rsidRPr="00DE160D">
        <w:rPr>
          <w:rFonts w:ascii="Times New Roman" w:hAnsi="Times New Roman" w:cs="Times New Roman"/>
          <w:b/>
          <w:sz w:val="26"/>
          <w:szCs w:val="26"/>
        </w:rPr>
        <w:t xml:space="preserve"> +</w:t>
      </w:r>
      <w:r w:rsidRPr="00DE160D">
        <w:rPr>
          <w:rFonts w:ascii="Times New Roman" w:hAnsi="Times New Roman" w:cs="Times New Roman"/>
          <w:sz w:val="26"/>
          <w:szCs w:val="26"/>
        </w:rPr>
        <w:t>7 (3467) 312-00</w:t>
      </w:r>
      <w:r w:rsidRPr="001A529C">
        <w:rPr>
          <w:rFonts w:ascii="Times New Roman" w:hAnsi="Times New Roman" w:cs="Times New Roman"/>
          <w:sz w:val="26"/>
          <w:szCs w:val="26"/>
        </w:rPr>
        <w:t>9</w:t>
      </w:r>
      <w:r w:rsidRPr="00DE16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E160D">
        <w:rPr>
          <w:rStyle w:val="aa"/>
          <w:rFonts w:ascii="Times New Roman" w:hAnsi="Times New Roman" w:cs="Times New Roman"/>
          <w:b w:val="0"/>
          <w:sz w:val="26"/>
          <w:szCs w:val="26"/>
        </w:rPr>
        <w:t xml:space="preserve">круглосуточно. </w:t>
      </w:r>
    </w:p>
    <w:p w:rsidR="003A6885" w:rsidRPr="0009765A" w:rsidRDefault="003A6885" w:rsidP="003A6885">
      <w:pPr>
        <w:pStyle w:val="a4"/>
        <w:shd w:val="clear" w:color="auto" w:fill="FFFFFF"/>
        <w:spacing w:before="0" w:after="0" w:line="276" w:lineRule="auto"/>
        <w:ind w:firstLine="567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DE160D">
        <w:rPr>
          <w:rStyle w:val="aa"/>
          <w:rFonts w:ascii="Times New Roman" w:hAnsi="Times New Roman" w:cs="Times New Roman"/>
          <w:b w:val="0"/>
          <w:sz w:val="26"/>
          <w:szCs w:val="26"/>
        </w:rPr>
        <w:t>E-</w:t>
      </w:r>
      <w:proofErr w:type="spellStart"/>
      <w:r w:rsidRPr="00DE160D">
        <w:rPr>
          <w:rStyle w:val="aa"/>
          <w:rFonts w:ascii="Times New Roman" w:hAnsi="Times New Roman" w:cs="Times New Roman"/>
          <w:b w:val="0"/>
          <w:sz w:val="26"/>
          <w:szCs w:val="26"/>
        </w:rPr>
        <w:t>mail</w:t>
      </w:r>
      <w:proofErr w:type="spellEnd"/>
      <w:r w:rsidRPr="00DE160D">
        <w:rPr>
          <w:rStyle w:val="aa"/>
          <w:rFonts w:ascii="Times New Roman" w:hAnsi="Times New Roman" w:cs="Times New Roman"/>
          <w:b w:val="0"/>
          <w:sz w:val="26"/>
          <w:szCs w:val="26"/>
        </w:rPr>
        <w:t>:</w:t>
      </w:r>
      <w:r w:rsidRPr="0009765A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hyperlink r:id="rId18" w:history="1">
        <w:r w:rsidRPr="0009765A">
          <w:rPr>
            <w:rStyle w:val="a3"/>
            <w:rFonts w:ascii="Times New Roman" w:hAnsi="Times New Roman" w:cs="Times New Roman"/>
            <w:color w:val="337AB7"/>
            <w:sz w:val="26"/>
            <w:szCs w:val="26"/>
          </w:rPr>
          <w:t>olympic@ugramegasport.ru</w:t>
        </w:r>
      </w:hyperlink>
    </w:p>
    <w:p w:rsidR="003A6885" w:rsidRDefault="003A6885" w:rsidP="003A6885">
      <w:pPr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9765A">
        <w:rPr>
          <w:rFonts w:ascii="Times New Roman" w:hAnsi="Times New Roman" w:cs="Times New Roman"/>
          <w:sz w:val="26"/>
          <w:szCs w:val="26"/>
          <w:u w:val="single"/>
        </w:rPr>
        <w:t>Службы такси:</w:t>
      </w:r>
      <w:r w:rsidRPr="0009765A">
        <w:rPr>
          <w:rFonts w:ascii="Times New Roman" w:hAnsi="Times New Roman" w:cs="Times New Roman"/>
          <w:sz w:val="26"/>
          <w:szCs w:val="26"/>
        </w:rPr>
        <w:t xml:space="preserve"> +7(3467) 338-888, +7(3467) 336-464, +7(3467) 360-000. П</w:t>
      </w:r>
      <w:r w:rsidRPr="000976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риложения такси: </w:t>
      </w:r>
      <w:proofErr w:type="spellStart"/>
      <w:r w:rsidRPr="000976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ЯндексТакси</w:t>
      </w:r>
      <w:proofErr w:type="spellEnd"/>
      <w:r w:rsidRPr="000976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0976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АвтоЛига</w:t>
      </w:r>
      <w:proofErr w:type="spellEnd"/>
      <w:r w:rsidRPr="000976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:rsidR="007B1173" w:rsidRDefault="007B1173" w:rsidP="003A6885">
      <w:pPr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3A6885" w:rsidRPr="0009765A" w:rsidRDefault="003A6885" w:rsidP="003A6885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765A">
        <w:rPr>
          <w:rFonts w:ascii="Times New Roman" w:hAnsi="Times New Roman" w:cs="Times New Roman"/>
          <w:b/>
          <w:bCs/>
          <w:sz w:val="26"/>
          <w:szCs w:val="26"/>
        </w:rPr>
        <w:t>Рекомендуемые авиарейсы в Ханты-Мансийск</w:t>
      </w:r>
      <w:r w:rsidRPr="0009765A">
        <w:rPr>
          <w:rFonts w:ascii="Times New Roman" w:hAnsi="Times New Roman" w:cs="Times New Roman"/>
          <w:sz w:val="26"/>
          <w:szCs w:val="26"/>
        </w:rPr>
        <w:t>:</w:t>
      </w:r>
    </w:p>
    <w:p w:rsidR="003A6885" w:rsidRPr="0009765A" w:rsidRDefault="003A6885" w:rsidP="003A6885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765A">
        <w:rPr>
          <w:rFonts w:ascii="Times New Roman" w:hAnsi="Times New Roman" w:cs="Times New Roman"/>
          <w:sz w:val="26"/>
          <w:szCs w:val="26"/>
        </w:rPr>
        <w:t>26 мая</w:t>
      </w:r>
    </w:p>
    <w:p w:rsidR="003A6885" w:rsidRDefault="003A6885" w:rsidP="003A6885">
      <w:pPr>
        <w:numPr>
          <w:ilvl w:val="0"/>
          <w:numId w:val="1"/>
        </w:numPr>
        <w:tabs>
          <w:tab w:val="clear" w:pos="928"/>
          <w:tab w:val="num" w:pos="0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765A">
        <w:rPr>
          <w:rFonts w:ascii="Times New Roman" w:hAnsi="Times New Roman" w:cs="Times New Roman"/>
          <w:color w:val="000000"/>
          <w:sz w:val="26"/>
          <w:szCs w:val="26"/>
          <w:lang w:val="en-US"/>
        </w:rPr>
        <w:t>FV</w:t>
      </w:r>
      <w:r w:rsidRPr="0009765A">
        <w:rPr>
          <w:rFonts w:ascii="Times New Roman" w:hAnsi="Times New Roman" w:cs="Times New Roman"/>
          <w:color w:val="000000"/>
          <w:sz w:val="26"/>
          <w:szCs w:val="26"/>
        </w:rPr>
        <w:t xml:space="preserve"> 6505</w:t>
      </w:r>
      <w:r w:rsidRPr="0009765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09765A">
        <w:rPr>
          <w:rFonts w:ascii="Times New Roman" w:hAnsi="Times New Roman" w:cs="Times New Roman"/>
          <w:color w:val="000000"/>
          <w:sz w:val="26"/>
          <w:szCs w:val="26"/>
        </w:rPr>
        <w:t>Москва – Ханты-Мансийск, вылет в 0</w:t>
      </w:r>
      <w:r w:rsidR="00DE160D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09765A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E160D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Pr="0009765A">
        <w:rPr>
          <w:rFonts w:ascii="Times New Roman" w:hAnsi="Times New Roman" w:cs="Times New Roman"/>
          <w:color w:val="000000"/>
          <w:sz w:val="26"/>
          <w:szCs w:val="26"/>
        </w:rPr>
        <w:t>0 из аэропорта Шереметьево. Прибытие</w:t>
      </w:r>
      <w:r w:rsidR="00DE160D">
        <w:rPr>
          <w:rFonts w:ascii="Times New Roman" w:hAnsi="Times New Roman" w:cs="Times New Roman"/>
          <w:color w:val="000000"/>
          <w:sz w:val="26"/>
          <w:szCs w:val="26"/>
        </w:rPr>
        <w:t xml:space="preserve"> в Ханты-Мансийск 26 мая в 05.55</w:t>
      </w:r>
      <w:r w:rsidRPr="0009765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3A6885" w:rsidRDefault="003A6885" w:rsidP="003A6885">
      <w:pPr>
        <w:numPr>
          <w:ilvl w:val="0"/>
          <w:numId w:val="1"/>
        </w:numPr>
        <w:tabs>
          <w:tab w:val="clear" w:pos="928"/>
          <w:tab w:val="num" w:pos="0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765A">
        <w:rPr>
          <w:rFonts w:ascii="Times New Roman" w:hAnsi="Times New Roman" w:cs="Times New Roman"/>
          <w:sz w:val="26"/>
          <w:szCs w:val="26"/>
        </w:rPr>
        <w:t xml:space="preserve">UT 319 Тюмень - </w:t>
      </w:r>
      <w:r w:rsidRPr="0009765A">
        <w:rPr>
          <w:rFonts w:ascii="Times New Roman" w:hAnsi="Times New Roman" w:cs="Times New Roman"/>
          <w:color w:val="000000"/>
          <w:sz w:val="26"/>
          <w:szCs w:val="26"/>
        </w:rPr>
        <w:t>Ханты-Мансийск, вылет 26 мая в 07.45 из аэропорта Рощино. Прибытие в Ханты-Мансийск в 09.05.</w:t>
      </w:r>
    </w:p>
    <w:p w:rsidR="00A15875" w:rsidRPr="0009765A" w:rsidRDefault="00A15875" w:rsidP="00A15875">
      <w:pPr>
        <w:spacing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A6885" w:rsidRPr="0009765A" w:rsidRDefault="003A6885" w:rsidP="003A6885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765A">
        <w:rPr>
          <w:rFonts w:ascii="Times New Roman" w:hAnsi="Times New Roman" w:cs="Times New Roman"/>
          <w:b/>
          <w:bCs/>
          <w:sz w:val="26"/>
          <w:szCs w:val="26"/>
        </w:rPr>
        <w:t>Рекомендуемые авиарейсы из Ханты-Мансийска</w:t>
      </w:r>
      <w:r w:rsidRPr="0009765A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3A6885" w:rsidRPr="0009765A" w:rsidRDefault="003A6885" w:rsidP="003A6885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765A">
        <w:rPr>
          <w:rFonts w:ascii="Times New Roman" w:hAnsi="Times New Roman" w:cs="Times New Roman"/>
          <w:sz w:val="26"/>
          <w:szCs w:val="26"/>
        </w:rPr>
        <w:t>28 мая</w:t>
      </w:r>
    </w:p>
    <w:p w:rsidR="003A6885" w:rsidRPr="0009765A" w:rsidRDefault="003A6885" w:rsidP="003A6885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765A">
        <w:rPr>
          <w:rFonts w:ascii="Times New Roman" w:hAnsi="Times New Roman" w:cs="Times New Roman"/>
          <w:color w:val="000000"/>
          <w:sz w:val="26"/>
          <w:szCs w:val="26"/>
        </w:rPr>
        <w:t>1. UT 352 Ханты-Мансийск – Москва, вылет в 7.40, прибытие в аэропорт Внуково в 9.10.</w:t>
      </w:r>
    </w:p>
    <w:p w:rsidR="003A6885" w:rsidRPr="0009765A" w:rsidRDefault="003A6885" w:rsidP="003A6885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765A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2. </w:t>
      </w:r>
      <w:proofErr w:type="gramStart"/>
      <w:r w:rsidRPr="0009765A">
        <w:rPr>
          <w:rFonts w:ascii="Times New Roman" w:hAnsi="Times New Roman" w:cs="Times New Roman"/>
          <w:color w:val="000000"/>
          <w:sz w:val="26"/>
          <w:szCs w:val="26"/>
          <w:lang w:val="en-US"/>
        </w:rPr>
        <w:t>FV</w:t>
      </w:r>
      <w:r w:rsidRPr="0009765A">
        <w:rPr>
          <w:rFonts w:ascii="Times New Roman" w:hAnsi="Times New Roman" w:cs="Times New Roman"/>
          <w:color w:val="000000"/>
          <w:sz w:val="26"/>
          <w:szCs w:val="26"/>
        </w:rPr>
        <w:t xml:space="preserve"> 6506 Хант</w:t>
      </w:r>
      <w:r w:rsidR="00DE160D">
        <w:rPr>
          <w:rFonts w:ascii="Times New Roman" w:hAnsi="Times New Roman" w:cs="Times New Roman"/>
          <w:color w:val="000000"/>
          <w:sz w:val="26"/>
          <w:szCs w:val="26"/>
        </w:rPr>
        <w:t>ы-Мансийск – Москва, вылет в 6.55</w:t>
      </w:r>
      <w:r w:rsidRPr="0009765A">
        <w:rPr>
          <w:rFonts w:ascii="Times New Roman" w:hAnsi="Times New Roman" w:cs="Times New Roman"/>
          <w:color w:val="000000"/>
          <w:sz w:val="26"/>
          <w:szCs w:val="26"/>
        </w:rPr>
        <w:t>, прибытие в аэропорт Шереметьево 8.</w:t>
      </w:r>
      <w:r w:rsidR="00DE160D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09765A">
        <w:rPr>
          <w:rFonts w:ascii="Times New Roman" w:hAnsi="Times New Roman" w:cs="Times New Roman"/>
          <w:color w:val="000000"/>
          <w:sz w:val="26"/>
          <w:szCs w:val="26"/>
        </w:rPr>
        <w:t>0.</w:t>
      </w:r>
      <w:proofErr w:type="gramEnd"/>
      <w:r w:rsidRPr="0009765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3A6885" w:rsidRPr="0009765A" w:rsidRDefault="003A6885" w:rsidP="003A6885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9765A">
        <w:rPr>
          <w:rFonts w:ascii="Times New Roman" w:hAnsi="Times New Roman" w:cs="Times New Roman"/>
          <w:color w:val="000000"/>
          <w:sz w:val="26"/>
          <w:szCs w:val="26"/>
        </w:rPr>
        <w:t xml:space="preserve">Осуществляются прямые рейсы в </w:t>
      </w:r>
      <w:proofErr w:type="spellStart"/>
      <w:r w:rsidRPr="0009765A">
        <w:rPr>
          <w:rFonts w:ascii="Times New Roman" w:hAnsi="Times New Roman" w:cs="Times New Roman"/>
          <w:color w:val="000000"/>
          <w:sz w:val="26"/>
          <w:szCs w:val="26"/>
        </w:rPr>
        <w:t>г</w:t>
      </w:r>
      <w:proofErr w:type="gramStart"/>
      <w:r w:rsidRPr="0009765A">
        <w:rPr>
          <w:rFonts w:ascii="Times New Roman" w:hAnsi="Times New Roman" w:cs="Times New Roman"/>
          <w:color w:val="000000"/>
          <w:sz w:val="26"/>
          <w:szCs w:val="26"/>
        </w:rPr>
        <w:t>.Х</w:t>
      </w:r>
      <w:proofErr w:type="gramEnd"/>
      <w:r w:rsidRPr="0009765A">
        <w:rPr>
          <w:rFonts w:ascii="Times New Roman" w:hAnsi="Times New Roman" w:cs="Times New Roman"/>
          <w:color w:val="000000"/>
          <w:sz w:val="26"/>
          <w:szCs w:val="26"/>
        </w:rPr>
        <w:t>анты-Мансийск</w:t>
      </w:r>
      <w:proofErr w:type="spellEnd"/>
      <w:r w:rsidRPr="0009765A">
        <w:rPr>
          <w:rFonts w:ascii="Times New Roman" w:hAnsi="Times New Roman" w:cs="Times New Roman"/>
          <w:color w:val="000000"/>
          <w:sz w:val="26"/>
          <w:szCs w:val="26"/>
        </w:rPr>
        <w:t xml:space="preserve"> из городов Москва, Санкт-Петербург, Екатеринбург, Новосибирск, Омск, Тюмень, Казань, Уфа, Челябинск. </w:t>
      </w:r>
    </w:p>
    <w:p w:rsidR="003A6885" w:rsidRPr="0009765A" w:rsidRDefault="003A6885" w:rsidP="003A6885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765A">
        <w:rPr>
          <w:rFonts w:ascii="Times New Roman" w:hAnsi="Times New Roman" w:cs="Times New Roman"/>
          <w:sz w:val="26"/>
          <w:szCs w:val="26"/>
        </w:rPr>
        <w:t xml:space="preserve">Расписание рейсов может измениться, актуальная информация на сайте аэропорта города </w:t>
      </w:r>
      <w:r w:rsidRPr="0009765A">
        <w:rPr>
          <w:rFonts w:ascii="Times New Roman" w:hAnsi="Times New Roman" w:cs="Times New Roman"/>
          <w:color w:val="000000"/>
          <w:sz w:val="26"/>
          <w:szCs w:val="26"/>
        </w:rPr>
        <w:t>Ханты-Мансийска</w:t>
      </w:r>
      <w:r w:rsidRPr="0009765A">
        <w:rPr>
          <w:rFonts w:ascii="Times New Roman" w:hAnsi="Times New Roman" w:cs="Times New Roman"/>
          <w:sz w:val="26"/>
          <w:szCs w:val="26"/>
        </w:rPr>
        <w:t xml:space="preserve"> </w:t>
      </w:r>
      <w:hyperlink r:id="rId19" w:history="1">
        <w:r w:rsidRPr="00F576DB">
          <w:rPr>
            <w:rStyle w:val="a3"/>
            <w:rFonts w:ascii="Times New Roman" w:hAnsi="Times New Roman" w:cs="Times New Roman"/>
            <w:sz w:val="26"/>
            <w:szCs w:val="26"/>
          </w:rPr>
          <w:t>https://ugraavia.ru/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6885" w:rsidRPr="0009765A" w:rsidRDefault="003A6885" w:rsidP="003A6885">
      <w:pPr>
        <w:widowControl/>
        <w:shd w:val="clear" w:color="auto" w:fill="FFFFFF"/>
        <w:suppressAutoHyphens w:val="0"/>
        <w:spacing w:line="276" w:lineRule="auto"/>
        <w:ind w:firstLine="567"/>
        <w:outlineLvl w:val="2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 w:bidi="ar-SA"/>
        </w:rPr>
      </w:pPr>
      <w:r w:rsidRPr="0009765A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 w:bidi="ar-SA"/>
        </w:rPr>
        <w:t>Железнодорожное сообщение</w:t>
      </w:r>
    </w:p>
    <w:p w:rsidR="003A6885" w:rsidRPr="0009765A" w:rsidRDefault="003A6885" w:rsidP="003A6885">
      <w:pPr>
        <w:widowControl/>
        <w:shd w:val="clear" w:color="auto" w:fill="FFFFFF"/>
        <w:suppressAutoHyphens w:val="0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</w:pPr>
      <w:r w:rsidRPr="0009765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В Ханты-Мансийске нет действующих железнодорожных вокзалов. Можно добраться до города с ближайшей станции Демьянка (</w:t>
      </w:r>
      <w:r w:rsidRPr="000976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располагается в 236 км от Ханты-Мансийска).</w:t>
      </w:r>
    </w:p>
    <w:p w:rsidR="003A6885" w:rsidRPr="0009765A" w:rsidRDefault="003A6885" w:rsidP="003A6885">
      <w:pPr>
        <w:widowControl/>
        <w:shd w:val="clear" w:color="auto" w:fill="FFFFFF"/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0976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Добраться от станции до города можно автобусами, сайт автовокзала </w:t>
      </w:r>
      <w:hyperlink r:id="rId20" w:history="1">
        <w:r w:rsidRPr="0009765A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https://hmav.ru/kupit-bilet/</w:t>
        </w:r>
      </w:hyperlink>
      <w:r w:rsidRPr="000976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3A6885" w:rsidRPr="0009765A" w:rsidRDefault="003A6885" w:rsidP="003A6885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A6885" w:rsidRDefault="003A6885" w:rsidP="003A6885">
      <w:pPr>
        <w:pStyle w:val="a4"/>
        <w:spacing w:before="0"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765A">
        <w:rPr>
          <w:rFonts w:ascii="Times New Roman" w:hAnsi="Times New Roman" w:cs="Times New Roman"/>
          <w:b/>
          <w:bCs/>
          <w:sz w:val="26"/>
          <w:szCs w:val="26"/>
        </w:rPr>
        <w:t xml:space="preserve">Информация </w:t>
      </w:r>
      <w:proofErr w:type="gramStart"/>
      <w:r w:rsidRPr="0009765A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Pr="0009765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09765A">
        <w:rPr>
          <w:rFonts w:ascii="Times New Roman" w:hAnsi="Times New Roman" w:cs="Times New Roman"/>
          <w:b/>
          <w:bCs/>
          <w:sz w:val="26"/>
          <w:szCs w:val="26"/>
        </w:rPr>
        <w:t>Ханты-Мансийском</w:t>
      </w:r>
      <w:proofErr w:type="gramEnd"/>
      <w:r w:rsidRPr="0009765A">
        <w:rPr>
          <w:rFonts w:ascii="Times New Roman" w:hAnsi="Times New Roman" w:cs="Times New Roman"/>
          <w:b/>
          <w:bCs/>
          <w:sz w:val="26"/>
          <w:szCs w:val="26"/>
        </w:rPr>
        <w:t xml:space="preserve"> автономном округе – Югре </w:t>
      </w:r>
    </w:p>
    <w:p w:rsidR="007B1173" w:rsidRPr="0009765A" w:rsidRDefault="007B1173" w:rsidP="003A6885">
      <w:pPr>
        <w:pStyle w:val="a4"/>
        <w:spacing w:before="0"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A6885" w:rsidRPr="0009765A" w:rsidRDefault="003A6885" w:rsidP="003A6885">
      <w:pPr>
        <w:pStyle w:val="a4"/>
        <w:spacing w:before="0" w:after="0" w:line="276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9765A">
        <w:rPr>
          <w:rFonts w:ascii="Times New Roman" w:hAnsi="Times New Roman" w:cs="Times New Roman"/>
          <w:bCs/>
          <w:sz w:val="26"/>
          <w:szCs w:val="26"/>
        </w:rPr>
        <w:t xml:space="preserve">Ханты-Мансийский автономный округ – Югра расположен в </w:t>
      </w:r>
      <w:proofErr w:type="gramStart"/>
      <w:r w:rsidRPr="0009765A">
        <w:rPr>
          <w:rFonts w:ascii="Times New Roman" w:hAnsi="Times New Roman" w:cs="Times New Roman"/>
          <w:bCs/>
          <w:sz w:val="26"/>
          <w:szCs w:val="26"/>
        </w:rPr>
        <w:t>центре</w:t>
      </w:r>
      <w:proofErr w:type="gramEnd"/>
      <w:r w:rsidRPr="0009765A">
        <w:rPr>
          <w:rFonts w:ascii="Times New Roman" w:hAnsi="Times New Roman" w:cs="Times New Roman"/>
          <w:bCs/>
          <w:sz w:val="26"/>
          <w:szCs w:val="26"/>
        </w:rPr>
        <w:t xml:space="preserve"> Западно-Сибирской низменности, протяженность границ округа составляет 4 733 км. Две великие реки – Обь и Иртыш, их притоки, 300 тысяч озер образуют водный бассейн Югры. Округ находится в зоне таежных лесов и болот. Самая высокая точка – </w:t>
      </w:r>
      <w:proofErr w:type="spellStart"/>
      <w:r w:rsidRPr="0009765A">
        <w:rPr>
          <w:rFonts w:ascii="Times New Roman" w:hAnsi="Times New Roman" w:cs="Times New Roman"/>
          <w:bCs/>
          <w:sz w:val="26"/>
          <w:szCs w:val="26"/>
        </w:rPr>
        <w:t>г</w:t>
      </w:r>
      <w:proofErr w:type="gramStart"/>
      <w:r w:rsidRPr="0009765A">
        <w:rPr>
          <w:rFonts w:ascii="Times New Roman" w:hAnsi="Times New Roman" w:cs="Times New Roman"/>
          <w:bCs/>
          <w:sz w:val="26"/>
          <w:szCs w:val="26"/>
        </w:rPr>
        <w:t>.Н</w:t>
      </w:r>
      <w:proofErr w:type="gramEnd"/>
      <w:r w:rsidRPr="0009765A">
        <w:rPr>
          <w:rFonts w:ascii="Times New Roman" w:hAnsi="Times New Roman" w:cs="Times New Roman"/>
          <w:bCs/>
          <w:sz w:val="26"/>
          <w:szCs w:val="26"/>
        </w:rPr>
        <w:t>ародная</w:t>
      </w:r>
      <w:proofErr w:type="spellEnd"/>
      <w:r w:rsidRPr="0009765A">
        <w:rPr>
          <w:rFonts w:ascii="Times New Roman" w:hAnsi="Times New Roman" w:cs="Times New Roman"/>
          <w:bCs/>
          <w:sz w:val="26"/>
          <w:szCs w:val="26"/>
        </w:rPr>
        <w:t xml:space="preserve"> (1 895 м).</w:t>
      </w:r>
    </w:p>
    <w:p w:rsidR="003A6885" w:rsidRPr="0009765A" w:rsidRDefault="003A6885" w:rsidP="003A6885">
      <w:pPr>
        <w:pStyle w:val="a4"/>
        <w:spacing w:before="0" w:after="0" w:line="276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9765A">
        <w:rPr>
          <w:rFonts w:ascii="Times New Roman" w:hAnsi="Times New Roman" w:cs="Times New Roman"/>
          <w:bCs/>
          <w:sz w:val="26"/>
          <w:szCs w:val="26"/>
        </w:rPr>
        <w:t>Площадь округа составляет 534,8 тыс. км</w:t>
      </w:r>
      <w:proofErr w:type="gramStart"/>
      <w:r w:rsidRPr="0009765A">
        <w:rPr>
          <w:rFonts w:ascii="Times New Roman" w:hAnsi="Times New Roman" w:cs="Times New Roman"/>
          <w:bCs/>
          <w:sz w:val="26"/>
          <w:szCs w:val="26"/>
          <w:vertAlign w:val="superscript"/>
        </w:rPr>
        <w:t>2</w:t>
      </w:r>
      <w:proofErr w:type="gramEnd"/>
      <w:r w:rsidRPr="0009765A">
        <w:rPr>
          <w:rFonts w:ascii="Times New Roman" w:hAnsi="Times New Roman" w:cs="Times New Roman"/>
          <w:bCs/>
          <w:sz w:val="26"/>
          <w:szCs w:val="26"/>
        </w:rPr>
        <w:t xml:space="preserve"> и сравнима с территорией Франции. Численность населения – 1,68 млн. человек. Всего муниципальных образований – 105. Ханты-Мансийский автономный округ занимает лидирующие позиции среди регионов Российской Федерации по объему промышленного производства, производству электроэнергии, добыче нефти и газа, объему инвестиций в основной капитал и поступлению налогов в бюджетную систему. Территория округа является исторической родиной коренных малочисленных народов севера – ханты, манси и лесных ненцев. Их численность свыше 31 тыс. человек.</w:t>
      </w:r>
    </w:p>
    <w:p w:rsidR="003A6885" w:rsidRPr="0009765A" w:rsidRDefault="003A6885" w:rsidP="003A6885">
      <w:pPr>
        <w:pStyle w:val="a4"/>
        <w:spacing w:before="0" w:after="0" w:line="276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9765A">
        <w:rPr>
          <w:rFonts w:ascii="Times New Roman" w:hAnsi="Times New Roman" w:cs="Times New Roman"/>
          <w:bCs/>
          <w:sz w:val="26"/>
          <w:szCs w:val="26"/>
        </w:rPr>
        <w:t xml:space="preserve"> Административный центр округа – город Ханты-Мансийск. </w:t>
      </w:r>
    </w:p>
    <w:p w:rsidR="003A6885" w:rsidRDefault="003A6885" w:rsidP="003A6885">
      <w:pPr>
        <w:pStyle w:val="a4"/>
        <w:spacing w:before="0" w:after="0" w:line="276" w:lineRule="auto"/>
        <w:ind w:firstLine="567"/>
        <w:jc w:val="both"/>
        <w:rPr>
          <w:rStyle w:val="a3"/>
          <w:rFonts w:ascii="Times New Roman" w:hAnsi="Times New Roman" w:cs="Times New Roman"/>
          <w:sz w:val="26"/>
          <w:szCs w:val="26"/>
        </w:rPr>
      </w:pPr>
      <w:r w:rsidRPr="0009765A">
        <w:rPr>
          <w:rFonts w:ascii="Times New Roman" w:hAnsi="Times New Roman" w:cs="Times New Roman"/>
          <w:bCs/>
          <w:sz w:val="26"/>
          <w:szCs w:val="26"/>
        </w:rPr>
        <w:t xml:space="preserve"> Официальный информационный сайт: </w:t>
      </w:r>
      <w:hyperlink r:id="rId21" w:history="1">
        <w:r w:rsidRPr="0009765A">
          <w:rPr>
            <w:rStyle w:val="a3"/>
            <w:rFonts w:ascii="Times New Roman" w:hAnsi="Times New Roman" w:cs="Times New Roman"/>
            <w:sz w:val="26"/>
            <w:szCs w:val="26"/>
          </w:rPr>
          <w:t>http://www.admhmao.ru</w:t>
        </w:r>
      </w:hyperlink>
    </w:p>
    <w:p w:rsidR="00CA474C" w:rsidRDefault="00CA474C" w:rsidP="003A6885">
      <w:pPr>
        <w:pStyle w:val="a4"/>
        <w:spacing w:before="0" w:after="0" w:line="276" w:lineRule="auto"/>
        <w:ind w:firstLine="567"/>
        <w:jc w:val="both"/>
        <w:rPr>
          <w:rStyle w:val="a3"/>
          <w:rFonts w:ascii="Times New Roman" w:hAnsi="Times New Roman" w:cs="Times New Roman"/>
          <w:sz w:val="26"/>
          <w:szCs w:val="26"/>
        </w:rPr>
      </w:pPr>
    </w:p>
    <w:p w:rsidR="00831E4A" w:rsidRDefault="00831E4A" w:rsidP="003A6885">
      <w:pPr>
        <w:pStyle w:val="a4"/>
        <w:spacing w:before="0" w:after="0" w:line="276" w:lineRule="auto"/>
        <w:ind w:firstLine="567"/>
        <w:jc w:val="both"/>
        <w:rPr>
          <w:rStyle w:val="a3"/>
          <w:rFonts w:ascii="Times New Roman" w:hAnsi="Times New Roman" w:cs="Times New Roman"/>
          <w:sz w:val="26"/>
          <w:szCs w:val="26"/>
        </w:rPr>
      </w:pPr>
    </w:p>
    <w:p w:rsidR="003A6885" w:rsidRDefault="003A6885" w:rsidP="003A6885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noProof/>
          <w:sz w:val="26"/>
          <w:szCs w:val="26"/>
          <w:lang w:eastAsia="ru-RU" w:bidi="ar-SA"/>
        </w:rPr>
        <w:drawing>
          <wp:inline distT="0" distB="0" distL="0" distR="0">
            <wp:extent cx="1752600" cy="1228725"/>
            <wp:effectExtent l="0" t="0" r="0" b="9525"/>
            <wp:docPr id="9" name="Рисунок 9" descr="h-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-1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6"/>
          <w:szCs w:val="26"/>
          <w:lang w:eastAsia="ru-RU" w:bidi="ar-SA"/>
        </w:rPr>
        <w:drawing>
          <wp:inline distT="0" distB="0" distL="0" distR="0">
            <wp:extent cx="1704975" cy="12382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38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6"/>
          <w:szCs w:val="26"/>
          <w:lang w:eastAsia="ru-RU" w:bidi="ar-SA"/>
        </w:rPr>
        <w:drawing>
          <wp:inline distT="0" distB="0" distL="0" distR="0">
            <wp:extent cx="1714500" cy="1238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38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29C" w:rsidRPr="0009765A" w:rsidRDefault="001A529C" w:rsidP="003A6885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A474C" w:rsidRDefault="00CA474C" w:rsidP="003A6885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A529C" w:rsidRDefault="001A529C" w:rsidP="003A6885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A529C" w:rsidRDefault="001A529C" w:rsidP="003A6885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A474C" w:rsidRDefault="00CA474C" w:rsidP="003A6885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A6885" w:rsidRPr="0009765A" w:rsidRDefault="003A6885" w:rsidP="003A6885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765A">
        <w:rPr>
          <w:rFonts w:ascii="Times New Roman" w:hAnsi="Times New Roman" w:cs="Times New Roman"/>
          <w:b/>
          <w:bCs/>
          <w:sz w:val="26"/>
          <w:szCs w:val="26"/>
        </w:rPr>
        <w:lastRenderedPageBreak/>
        <w:t>Информация о городе Ханты-Мансийске</w:t>
      </w:r>
    </w:p>
    <w:p w:rsidR="003A6885" w:rsidRPr="0009765A" w:rsidRDefault="003A6885" w:rsidP="003A6885">
      <w:pPr>
        <w:widowControl/>
        <w:suppressAutoHyphens w:val="0"/>
        <w:spacing w:line="276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3A6885" w:rsidRPr="0009765A" w:rsidRDefault="003A6885" w:rsidP="00EB27B7">
      <w:pPr>
        <w:widowControl/>
        <w:suppressAutoHyphens w:val="0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63500</wp:posOffset>
            </wp:positionV>
            <wp:extent cx="2614930" cy="1746250"/>
            <wp:effectExtent l="0" t="0" r="0" b="6350"/>
            <wp:wrapThrough wrapText="bothSides">
              <wp:wrapPolygon edited="0">
                <wp:start x="0" y="0"/>
                <wp:lineTo x="0" y="21443"/>
                <wp:lineTo x="21401" y="21443"/>
                <wp:lineTo x="21401" y="0"/>
                <wp:lineTo x="0" y="0"/>
              </wp:wrapPolygon>
            </wp:wrapThrough>
            <wp:docPr id="12" name="Рисунок 12" descr="х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ан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174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765A">
        <w:rPr>
          <w:rFonts w:ascii="Times New Roman" w:hAnsi="Times New Roman" w:cs="Times New Roman"/>
          <w:bCs/>
          <w:sz w:val="26"/>
          <w:szCs w:val="26"/>
        </w:rPr>
        <w:t xml:space="preserve">             Географическая широта:</w:t>
      </w:r>
      <w:r w:rsidRPr="0009765A">
        <w:rPr>
          <w:rFonts w:ascii="Times New Roman" w:hAnsi="Times New Roman" w:cs="Times New Roman"/>
          <w:sz w:val="26"/>
          <w:szCs w:val="26"/>
        </w:rPr>
        <w:t xml:space="preserve"> 61°00' </w:t>
      </w:r>
    </w:p>
    <w:p w:rsidR="003A6885" w:rsidRPr="0009765A" w:rsidRDefault="003A6885" w:rsidP="00EB27B7">
      <w:pPr>
        <w:widowControl/>
        <w:suppressAutoHyphens w:val="0"/>
        <w:spacing w:line="276" w:lineRule="auto"/>
        <w:ind w:firstLine="851"/>
        <w:jc w:val="right"/>
        <w:rPr>
          <w:rFonts w:ascii="Times New Roman" w:hAnsi="Times New Roman" w:cs="Times New Roman"/>
          <w:sz w:val="26"/>
          <w:szCs w:val="26"/>
        </w:rPr>
      </w:pPr>
      <w:r w:rsidRPr="0009765A">
        <w:rPr>
          <w:rFonts w:ascii="Times New Roman" w:hAnsi="Times New Roman" w:cs="Times New Roman"/>
          <w:bCs/>
          <w:sz w:val="26"/>
          <w:szCs w:val="26"/>
        </w:rPr>
        <w:t xml:space="preserve">  Географическая долгота: </w:t>
      </w:r>
      <w:r w:rsidRPr="0009765A">
        <w:rPr>
          <w:rFonts w:ascii="Times New Roman" w:hAnsi="Times New Roman" w:cs="Times New Roman"/>
          <w:sz w:val="26"/>
          <w:szCs w:val="26"/>
        </w:rPr>
        <w:t>69°01'</w:t>
      </w:r>
    </w:p>
    <w:p w:rsidR="003A6885" w:rsidRPr="0009765A" w:rsidRDefault="003A6885" w:rsidP="00EB27B7">
      <w:pPr>
        <w:spacing w:line="276" w:lineRule="auto"/>
        <w:ind w:firstLine="851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9765A">
        <w:rPr>
          <w:rFonts w:ascii="Times New Roman" w:hAnsi="Times New Roman" w:cs="Times New Roman"/>
          <w:bCs/>
          <w:sz w:val="26"/>
          <w:szCs w:val="26"/>
        </w:rPr>
        <w:t xml:space="preserve">    </w:t>
      </w:r>
      <w:r w:rsidR="00EB27B7"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r w:rsidRPr="0009765A">
        <w:rPr>
          <w:rFonts w:ascii="Times New Roman" w:hAnsi="Times New Roman" w:cs="Times New Roman"/>
          <w:bCs/>
          <w:sz w:val="26"/>
          <w:szCs w:val="26"/>
        </w:rPr>
        <w:t>Численность населения – 103 117</w:t>
      </w:r>
      <w:r w:rsidRPr="0009765A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 w:rsidRPr="0009765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человек </w:t>
      </w:r>
    </w:p>
    <w:p w:rsidR="003A6885" w:rsidRPr="0009765A" w:rsidRDefault="003A6885" w:rsidP="003A6885">
      <w:pPr>
        <w:spacing w:line="276" w:lineRule="auto"/>
        <w:ind w:firstLine="851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3A6885" w:rsidRPr="0009765A" w:rsidRDefault="003A6885" w:rsidP="003A6885">
      <w:pPr>
        <w:widowControl/>
        <w:suppressAutoHyphens w:val="0"/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>Ханты-Мансийск</w:t>
      </w:r>
      <w:r w:rsidRPr="0009765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 xml:space="preserve">расположен в Западной Сибири, на Иртыше в 15 км от его впадения в Обь. Сегодня это город многонациональной культуры, искусства, большой науки и высоких технологий, спорта, туризма и международной активности. Ханты-Мансийск является административным центром экономически развитого региона с огромным потенциалом. В городе более 1 800 организаций и предприятий. Здесь построен аэропорт, получивший статус </w:t>
      </w:r>
      <w:proofErr w:type="gramStart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>международного</w:t>
      </w:r>
      <w:proofErr w:type="gramEnd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 xml:space="preserve">, находятся медицинские окружные центры, библиотеки, музеи, концертно-театральный центр, кинотеатры, шахматная академия, которую проектировал знаменитый голландец Эрик </w:t>
      </w:r>
      <w:proofErr w:type="spellStart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>ван</w:t>
      </w:r>
      <w:proofErr w:type="spellEnd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>Эгераат</w:t>
      </w:r>
      <w:proofErr w:type="spellEnd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 xml:space="preserve">. Ханты-Мансийск завоевал статус спортивной столицы. Центр зимних видов спорта </w:t>
      </w:r>
      <w:proofErr w:type="spellStart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>им</w:t>
      </w:r>
      <w:proofErr w:type="gramStart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>.Ф</w:t>
      </w:r>
      <w:proofErr w:type="gramEnd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>илипенко</w:t>
      </w:r>
      <w:proofErr w:type="spellEnd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 xml:space="preserve"> с 1998 года неоднократно принимал участников чемпионатов и кубков мира по биатлону. </w:t>
      </w:r>
    </w:p>
    <w:p w:rsidR="003A6885" w:rsidRPr="0009765A" w:rsidRDefault="003A6885" w:rsidP="003A6885">
      <w:pPr>
        <w:widowControl/>
        <w:suppressAutoHyphens w:val="0"/>
        <w:spacing w:line="276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 xml:space="preserve">В ледовом комплексе «Арена Югра» проводятся матчи по хоккею среди команд Высшей лиги, состязания по мини-футболу, волейболу, баскетболу, спортивной и художественной гимнастике. Для занятий физической культурой и спортом в </w:t>
      </w:r>
      <w:proofErr w:type="gramStart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>городе</w:t>
      </w:r>
      <w:proofErr w:type="gramEnd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 xml:space="preserve"> работают более 190 спортивных сооружений: горнолыжные спуски, тюбинговая трасса, лыжные базы, центр развития теннисного спорта, конноспортивный клуб «Мустанг». </w:t>
      </w:r>
    </w:p>
    <w:p w:rsidR="003A6885" w:rsidRPr="0009765A" w:rsidRDefault="003A6885" w:rsidP="003A6885">
      <w:pPr>
        <w:widowControl/>
        <w:suppressAutoHyphens w:val="0"/>
        <w:spacing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09765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Ханты-Мансийск – место проведения мероприятий российского и международного значения. </w:t>
      </w:r>
      <w:proofErr w:type="gramStart"/>
      <w:r w:rsidRPr="000976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Это чемпионаты мира и России по биатлону, Кубок мира и этап кубка России по шахматам, Всемирная Шахматная Олимпиада, </w:t>
      </w:r>
      <w:proofErr w:type="spellStart"/>
      <w:r w:rsidRPr="000976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Паралимпиада</w:t>
      </w:r>
      <w:proofErr w:type="spellEnd"/>
      <w:r w:rsidRPr="000976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- 2022, Международный фестиваль кинематографических дебютов «Дух огня», Международный экологический </w:t>
      </w:r>
      <w:r w:rsidRPr="0009765A">
        <w:rPr>
          <w:rFonts w:ascii="Times New Roman" w:hAnsi="Times New Roman" w:cs="Times New Roman"/>
          <w:color w:val="000000"/>
          <w:sz w:val="26"/>
          <w:szCs w:val="26"/>
        </w:rPr>
        <w:t xml:space="preserve">телевизионный фестиваль «Спасти и сохранить», </w:t>
      </w:r>
      <w:r w:rsidRPr="000976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Международная экологическая акция «Спасти и сохранить», Международный IT</w:t>
      </w:r>
      <w:r w:rsidRPr="000976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noBreakHyphen/>
        <w:t xml:space="preserve">ФОРУМ с участием стран БРИКС и ШОС, Всемирный конгресс финно-угорских народов, </w:t>
      </w:r>
      <w:r w:rsidRPr="0009765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художественные выставки, научные симпозиумы, экономические форумы. </w:t>
      </w:r>
      <w:proofErr w:type="gramEnd"/>
    </w:p>
    <w:p w:rsidR="003A6885" w:rsidRPr="0009765A" w:rsidRDefault="003A6885" w:rsidP="003A6885">
      <w:pPr>
        <w:widowControl/>
        <w:suppressAutoHyphens w:val="0"/>
        <w:spacing w:line="276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>Ханты-Мансийск ежегодно принимает тысячи туристов со всего мира. Этнографический туризм – «визитная карточка» Югры. Большой интерес представляет древняя культура ханты и манси – коренных малочисленных народов Севера. В Ханты-Мансийске расположен этнографический музей под открытым небом «</w:t>
      </w:r>
      <w:proofErr w:type="spellStart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>Торум</w:t>
      </w:r>
      <w:proofErr w:type="spellEnd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>Маа</w:t>
      </w:r>
      <w:proofErr w:type="spellEnd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>», экспозиция музея находится в природном парке «</w:t>
      </w:r>
      <w:proofErr w:type="spellStart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>Самаровский</w:t>
      </w:r>
      <w:proofErr w:type="spellEnd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>чугас</w:t>
      </w:r>
      <w:proofErr w:type="spellEnd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 xml:space="preserve">». Побывать в национальных </w:t>
      </w:r>
      <w:proofErr w:type="gramStart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>посёлках</w:t>
      </w:r>
      <w:proofErr w:type="gramEnd"/>
      <w:r w:rsidRPr="0009765A">
        <w:rPr>
          <w:rFonts w:ascii="Times New Roman" w:eastAsia="Times New Roman" w:hAnsi="Times New Roman" w:cs="Times New Roman"/>
          <w:bCs/>
          <w:sz w:val="26"/>
          <w:szCs w:val="26"/>
        </w:rPr>
        <w:t xml:space="preserve"> и на стойбищах, погостить в настоящем чуме, прокатиться на оленьих упряжках, узнать секреты национальной кухни – такую возможность предоставляют разнообразные туристские программы. </w:t>
      </w:r>
    </w:p>
    <w:p w:rsidR="003A6885" w:rsidRPr="0009765A" w:rsidRDefault="003A6885" w:rsidP="003A6885">
      <w:pPr>
        <w:widowControl/>
        <w:suppressAutoHyphens w:val="0"/>
        <w:spacing w:line="276" w:lineRule="auto"/>
        <w:ind w:firstLine="851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3A6885" w:rsidRPr="0009765A" w:rsidRDefault="003A6885" w:rsidP="003A6885">
      <w:pPr>
        <w:pStyle w:val="a4"/>
        <w:shd w:val="clear" w:color="auto" w:fill="FFFFFF"/>
        <w:spacing w:before="0" w:after="0" w:line="276" w:lineRule="auto"/>
        <w:ind w:firstLine="708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9765A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Добро пожаловать в Ханты-Мансийск - город активных людей, </w:t>
      </w:r>
    </w:p>
    <w:p w:rsidR="003A6885" w:rsidRPr="0009765A" w:rsidRDefault="003A6885" w:rsidP="003A6885">
      <w:pPr>
        <w:pStyle w:val="a4"/>
        <w:shd w:val="clear" w:color="auto" w:fill="FFFFFF"/>
        <w:spacing w:before="0" w:after="0" w:line="276" w:lineRule="auto"/>
        <w:ind w:firstLine="708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9765A">
        <w:rPr>
          <w:rFonts w:ascii="Times New Roman" w:hAnsi="Times New Roman" w:cs="Times New Roman"/>
          <w:color w:val="000000"/>
          <w:sz w:val="26"/>
          <w:szCs w:val="26"/>
        </w:rPr>
        <w:t>добрых и открытых сердец!</w:t>
      </w:r>
    </w:p>
    <w:p w:rsidR="003A6885" w:rsidRPr="0009765A" w:rsidRDefault="003A6885" w:rsidP="003A6885">
      <w:pPr>
        <w:pStyle w:val="a4"/>
        <w:shd w:val="clear" w:color="auto" w:fill="FFFFFF"/>
        <w:spacing w:before="0" w:after="0" w:line="276" w:lineRule="auto"/>
        <w:ind w:firstLine="708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3A6885" w:rsidRPr="0009765A" w:rsidRDefault="003A6885" w:rsidP="003A6885">
      <w:pPr>
        <w:pStyle w:val="a4"/>
        <w:shd w:val="clear" w:color="auto" w:fill="FFFFFF"/>
        <w:spacing w:before="0" w:after="0" w:line="276" w:lineRule="auto"/>
        <w:ind w:firstLine="708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9765A">
        <w:rPr>
          <w:rFonts w:ascii="Times New Roman" w:hAnsi="Times New Roman" w:cs="Times New Roman"/>
          <w:color w:val="000000"/>
          <w:sz w:val="26"/>
          <w:szCs w:val="26"/>
        </w:rPr>
        <w:t xml:space="preserve">Официальный портал города Ханты-Мансийска </w:t>
      </w:r>
      <w:hyperlink r:id="rId26" w:history="1">
        <w:r w:rsidRPr="0009765A">
          <w:rPr>
            <w:rStyle w:val="a3"/>
            <w:rFonts w:ascii="Times New Roman" w:hAnsi="Times New Roman" w:cs="Times New Roman"/>
            <w:sz w:val="26"/>
            <w:szCs w:val="26"/>
            <w:bdr w:val="none" w:sz="0" w:space="0" w:color="auto" w:frame="1"/>
          </w:rPr>
          <w:t>http://admhmansy.ru</w:t>
        </w:r>
      </w:hyperlink>
      <w:r w:rsidRPr="0009765A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3A6885" w:rsidRPr="0009765A" w:rsidRDefault="003A6885" w:rsidP="003A6885">
      <w:pPr>
        <w:pStyle w:val="a4"/>
        <w:shd w:val="clear" w:color="auto" w:fill="FFFFFF"/>
        <w:spacing w:before="0" w:after="0" w:line="276" w:lineRule="auto"/>
        <w:ind w:firstLine="708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9765A">
        <w:rPr>
          <w:rFonts w:ascii="Times New Roman" w:hAnsi="Times New Roman" w:cs="Times New Roman"/>
          <w:color w:val="000000"/>
          <w:sz w:val="26"/>
          <w:szCs w:val="26"/>
        </w:rPr>
        <w:t>Туристический портал города Ханты-Мансийска </w:t>
      </w:r>
      <w:hyperlink r:id="rId27" w:history="1">
        <w:r w:rsidRPr="0009765A">
          <w:rPr>
            <w:rStyle w:val="a3"/>
            <w:rFonts w:ascii="Times New Roman" w:hAnsi="Times New Roman" w:cs="Times New Roman"/>
            <w:sz w:val="26"/>
            <w:szCs w:val="26"/>
            <w:bdr w:val="none" w:sz="0" w:space="0" w:color="auto" w:frame="1"/>
          </w:rPr>
          <w:t>http://visit-hm.ru/</w:t>
        </w:r>
      </w:hyperlink>
      <w:r w:rsidRPr="0009765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3A6885" w:rsidRPr="00F65EA1" w:rsidRDefault="003A6885" w:rsidP="003A6885">
      <w:pPr>
        <w:widowControl/>
        <w:suppressAutoHyphens w:val="0"/>
        <w:ind w:firstLine="851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A6885" w:rsidRDefault="003A6885" w:rsidP="003A6885">
      <w:pPr>
        <w:ind w:firstLine="567"/>
        <w:jc w:val="both"/>
      </w:pPr>
      <w:r>
        <w:rPr>
          <w:noProof/>
          <w:lang w:eastAsia="ru-RU" w:bidi="ar-SA"/>
        </w:rPr>
        <w:drawing>
          <wp:inline distT="0" distB="0" distL="0" distR="0">
            <wp:extent cx="2752725" cy="1838325"/>
            <wp:effectExtent l="0" t="0" r="9525" b="9525"/>
            <wp:docPr id="6" name="Рисунок 6" descr="https://admhmansy.ru/docs/08-04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dmhmansy.ru/docs/08-04/1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2733675" cy="1819275"/>
            <wp:effectExtent l="0" t="0" r="9525" b="9525"/>
            <wp:docPr id="5" name="Рисунок 5" descr="https://cont.ws/uploads/pic/2019/10/433028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ont.ws/uploads/pic/2019/10/4330286 (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885" w:rsidRDefault="003A6885" w:rsidP="003A6885">
      <w:pPr>
        <w:ind w:firstLine="567"/>
        <w:jc w:val="both"/>
      </w:pPr>
      <w:r>
        <w:rPr>
          <w:noProof/>
          <w:lang w:eastAsia="ru-RU" w:bidi="ar-SA"/>
        </w:rPr>
        <w:drawing>
          <wp:inline distT="0" distB="0" distL="0" distR="0">
            <wp:extent cx="2724150" cy="4095750"/>
            <wp:effectExtent l="0" t="0" r="0" b="0"/>
            <wp:docPr id="4" name="Рисунок 4" descr="https://admhmansy.ru/upload/iblock/927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dmhmansy.ru/upload/iblock/927/1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2752725" cy="4095750"/>
            <wp:effectExtent l="0" t="0" r="9525" b="0"/>
            <wp:docPr id="3" name="Рисунок 3" descr="https://admhmansy.ru/upload/iblock/07b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dmhmansy.ru/upload/iblock/07b/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885" w:rsidRDefault="003A6885" w:rsidP="003A6885">
      <w:pPr>
        <w:ind w:firstLine="567"/>
        <w:jc w:val="both"/>
      </w:pPr>
      <w:r>
        <w:rPr>
          <w:noProof/>
          <w:lang w:eastAsia="ru-RU" w:bidi="ar-SA"/>
        </w:rPr>
        <w:drawing>
          <wp:inline distT="0" distB="0" distL="0" distR="0">
            <wp:extent cx="2733675" cy="1924050"/>
            <wp:effectExtent l="0" t="0" r="9525" b="0"/>
            <wp:docPr id="2" name="Рисунок 2" descr="https://www.ridus.ru/images/2020/2/4/1046466/in_article_589c89ee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ridus.ru/images/2020/2/4/1046466/in_article_589c89ee9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2724150" cy="1933575"/>
            <wp:effectExtent l="0" t="0" r="0" b="9525"/>
            <wp:docPr id="1" name="Рисунок 1" descr="https://im0-tub-ru.yandex.net/i?id=d030f1ce5c3918f1f774f32decaa835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0-tub-ru.yandex.net/i?id=d030f1ce5c3918f1f774f32decaa8356-l&amp;n=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885" w:rsidRDefault="003A6885" w:rsidP="003A6885">
      <w:pPr>
        <w:tabs>
          <w:tab w:val="left" w:pos="0"/>
        </w:tabs>
        <w:jc w:val="right"/>
        <w:rPr>
          <w:rFonts w:ascii="Times New Roman" w:hAnsi="Times New Roman" w:cs="Times New Roman"/>
          <w:sz w:val="24"/>
        </w:rPr>
        <w:sectPr w:rsidR="003A6885" w:rsidSect="00B56653">
          <w:footerReference w:type="default" r:id="rId34"/>
          <w:pgSz w:w="11906" w:h="16838"/>
          <w:pgMar w:top="709" w:right="851" w:bottom="851" w:left="1418" w:header="709" w:footer="709" w:gutter="0"/>
          <w:cols w:space="708"/>
          <w:docGrid w:linePitch="360"/>
        </w:sectPr>
      </w:pP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 w:rsidRPr="00764F05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lastRenderedPageBreak/>
        <w:t xml:space="preserve">Приложение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64F05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Требования к оформлению </w:t>
      </w:r>
      <w:r w:rsidR="0084010A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докладов</w:t>
      </w:r>
      <w:r w:rsidRPr="00764F05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: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 Объем тезисов участников не должен превышать 3 полных страниц текста.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 Тезисы представляются в </w:t>
      </w:r>
      <w:proofErr w:type="gram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виде</w:t>
      </w:r>
      <w:proofErr w:type="gram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одного файла формата DOC, DOCX (MS </w:t>
      </w:r>
      <w:proofErr w:type="spell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Word</w:t>
      </w:r>
      <w:proofErr w:type="spell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версии не ниже 2003), поименованного фамилией и инициалами автора в латинской транскрипции (например, </w:t>
      </w:r>
      <w:proofErr w:type="spell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Ivanov</w:t>
      </w:r>
      <w:proofErr w:type="spell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AV.doc). Объем файла не должен превышать 3 Мб.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 Формат страницы А</w:t>
      </w:r>
      <w:proofErr w:type="gram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proofErr w:type="gram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стиль текста «Обычный», размер шрифта 12 </w:t>
      </w:r>
      <w:proofErr w:type="spell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pt</w:t>
      </w:r>
      <w:proofErr w:type="spell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шрифт </w:t>
      </w:r>
      <w:proofErr w:type="spell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Times</w:t>
      </w:r>
      <w:proofErr w:type="spell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proofErr w:type="spell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New</w:t>
      </w:r>
      <w:proofErr w:type="spell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proofErr w:type="spell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Roman</w:t>
      </w:r>
      <w:proofErr w:type="spell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межстрочный интервал одинарный, поля сверху и снизу – 15 мм, справа и слева – 20 мм., книжная ориентация, автоматические переносы; без колонтитулов, нумерации страниц, автоматических сносок и перекрестных ссылок; абзацный отступ – 0,75 см; выравнивание текста – по ширине.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 Рисунки выполняются в </w:t>
      </w:r>
      <w:proofErr w:type="gram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формате</w:t>
      </w:r>
      <w:proofErr w:type="gram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*.</w:t>
      </w:r>
      <w:proofErr w:type="spell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jpg</w:t>
      </w:r>
      <w:proofErr w:type="spell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встраиваются непосредственно в текст. Для написания математических символов и формул использовать </w:t>
      </w:r>
      <w:proofErr w:type="spell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MathType</w:t>
      </w:r>
      <w:proofErr w:type="spell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5.0 </w:t>
      </w:r>
      <w:proofErr w:type="spell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Equation</w:t>
      </w:r>
      <w:proofErr w:type="spell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Формулы приводятся в </w:t>
      </w:r>
      <w:proofErr w:type="gram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тексте</w:t>
      </w:r>
      <w:proofErr w:type="gram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отступом в одну строку от основного текста (сверху и снизу), выравниваются по центру (без абзацного отступа) и нумеруются. Номера формул указываются в одной с ними строке, </w:t>
      </w:r>
      <w:proofErr w:type="gram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заключаются в круглые скобки и выравниваются</w:t>
      </w:r>
      <w:proofErr w:type="gram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правому краю страницы.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 УДК – жирным шрифтом, по левому краю, НАЗВАНИЕ – жирным шрифтом, прописными буквами; Фамилия И.О. – жирным шрифтом, курсивом; Название организации, в котором выполнялась работа; персональны</w:t>
      </w:r>
      <w:proofErr w:type="gram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й(</w:t>
      </w:r>
      <w:proofErr w:type="gram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е) e-</w:t>
      </w:r>
      <w:proofErr w:type="spell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mail</w:t>
      </w:r>
      <w:proofErr w:type="spell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автора(</w:t>
      </w:r>
      <w:proofErr w:type="spell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ов</w:t>
      </w:r>
      <w:proofErr w:type="spell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– все отдельными строками, через одинарный интервал, без абзацного отступа, выравнивание – по центру;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6. Ссылки на литературу и источники в </w:t>
      </w:r>
      <w:proofErr w:type="gram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тексте</w:t>
      </w:r>
      <w:proofErr w:type="gram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оформляются порядковым номером в квадратных скобках по месту упоминания. В случае необходимости, через запятую после номера цитируемого источника в квадратных скобках указываются номера страниц, содержащих цитируемый текст, например: [1, с. 17-18].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7. Список литературы и источников помещается сразу за основным текстом работы (через одну пустую строку) под заголовком «Библиографический список» (жирный шрифт, без отступа, выравнивание – по центру). Наименования (библиографические описания) процитированных в </w:t>
      </w:r>
      <w:proofErr w:type="gram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тексте</w:t>
      </w:r>
      <w:proofErr w:type="gram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источников и литературы приводятся в списке в порядке упоминания (шрифт – обычный, выравнивание – по левому краю) и нумеруются. При оформлении списка использованных литературных источников следует придерживаться установленных правил в соответствии с ГОСТ Р7.0.5 2008, ГОСТ </w:t>
      </w:r>
      <w:proofErr w:type="gram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proofErr w:type="gram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7.0.100–2018.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8. Любые авторские примечания и </w:t>
      </w:r>
      <w:proofErr w:type="spell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затекстовые</w:t>
      </w:r>
      <w:proofErr w:type="spell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комментарии, оформленные в виде подстраничных сносок, сформированных в автоматическом режиме НЕДОПУСТИМЫ.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 Все тезисы будут проверены на корректность научного цитирования в системе </w:t>
      </w:r>
      <w:proofErr w:type="spell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Антиплагиат</w:t>
      </w:r>
      <w:proofErr w:type="spell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Требуемый уровень оригинальности – 70 %.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Программный комитет оставляет за собой право </w:t>
      </w:r>
      <w:proofErr w:type="gramStart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отклонить и не публиковать</w:t>
      </w:r>
      <w:proofErr w:type="gramEnd"/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работы, которые не соответствуют следующим требованиям: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1) темы заявлены вне направлений работы конференции;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2) доклады не содержат научную или практическую новизну;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3) тезисы оформлены с нарушением приведенных требований;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4) материалы представлены позднее установленного срока;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F0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5) уровень оригинальности текста ниже 70 %.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764F05">
        <w:rPr>
          <w:rFonts w:ascii="Times New Roman" w:hAnsi="Times New Roman" w:cs="Times New Roman"/>
          <w:b/>
          <w:bCs/>
          <w:sz w:val="24"/>
          <w:u w:val="single"/>
        </w:rPr>
        <w:t xml:space="preserve">ОБРАЗЕЦ ОФОРМЛЕНИЯ СТАТЬИ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  <w:r w:rsidRPr="00764F05">
        <w:rPr>
          <w:rFonts w:ascii="Times New Roman" w:hAnsi="Times New Roman" w:cs="Times New Roman"/>
          <w:b/>
          <w:bCs/>
          <w:sz w:val="24"/>
        </w:rPr>
        <w:t xml:space="preserve">УДК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  <w:r w:rsidRPr="00764F05">
        <w:rPr>
          <w:rFonts w:ascii="Times New Roman" w:hAnsi="Times New Roman" w:cs="Times New Roman"/>
          <w:b/>
          <w:bCs/>
          <w:sz w:val="24"/>
        </w:rPr>
        <w:t>НАЗВАНИЕ СТАТЬИ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  <w:r w:rsidRPr="00764F05">
        <w:rPr>
          <w:rFonts w:ascii="Times New Roman" w:hAnsi="Times New Roman" w:cs="Times New Roman"/>
          <w:b/>
          <w:bCs/>
          <w:sz w:val="24"/>
        </w:rPr>
        <w:t>Иванов И.И., Петров П.П.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line="276" w:lineRule="auto"/>
        <w:ind w:firstLine="567"/>
        <w:jc w:val="center"/>
        <w:rPr>
          <w:rFonts w:ascii="Times New Roman" w:hAnsi="Times New Roman" w:cs="Times New Roman"/>
          <w:sz w:val="24"/>
        </w:rPr>
      </w:pPr>
      <w:r w:rsidRPr="00764F05">
        <w:rPr>
          <w:rFonts w:ascii="Times New Roman" w:hAnsi="Times New Roman" w:cs="Times New Roman"/>
          <w:sz w:val="24"/>
        </w:rPr>
        <w:t>МБУ «Центр детского творчества»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line="276" w:lineRule="auto"/>
        <w:ind w:firstLine="567"/>
        <w:jc w:val="center"/>
        <w:rPr>
          <w:rFonts w:ascii="Times New Roman" w:hAnsi="Times New Roman" w:cs="Times New Roman"/>
          <w:sz w:val="24"/>
        </w:rPr>
      </w:pPr>
      <w:proofErr w:type="spellStart"/>
      <w:r w:rsidRPr="00764F05">
        <w:rPr>
          <w:rFonts w:ascii="Times New Roman" w:hAnsi="Times New Roman" w:cs="Times New Roman"/>
          <w:sz w:val="24"/>
        </w:rPr>
        <w:t>ivanov</w:t>
      </w:r>
      <w:proofErr w:type="spellEnd"/>
      <w:r w:rsidRPr="00764F05">
        <w:rPr>
          <w:rFonts w:ascii="Times New Roman" w:hAnsi="Times New Roman" w:cs="Times New Roman"/>
          <w:sz w:val="24"/>
        </w:rPr>
        <w:t>@</w:t>
      </w:r>
      <w:proofErr w:type="spellStart"/>
      <w:r w:rsidRPr="00764F05">
        <w:rPr>
          <w:rFonts w:ascii="Times New Roman" w:hAnsi="Times New Roman" w:cs="Times New Roman"/>
          <w:sz w:val="24"/>
          <w:lang w:val="en-US"/>
        </w:rPr>
        <w:t>cdt</w:t>
      </w:r>
      <w:proofErr w:type="spellEnd"/>
      <w:r w:rsidRPr="00764F05">
        <w:rPr>
          <w:rFonts w:ascii="Times New Roman" w:hAnsi="Times New Roman" w:cs="Times New Roman"/>
          <w:sz w:val="24"/>
        </w:rPr>
        <w:t>.</w:t>
      </w:r>
      <w:proofErr w:type="spellStart"/>
      <w:r w:rsidRPr="00764F05">
        <w:rPr>
          <w:rFonts w:ascii="Times New Roman" w:hAnsi="Times New Roman" w:cs="Times New Roman"/>
          <w:sz w:val="24"/>
        </w:rPr>
        <w:t>ru</w:t>
      </w:r>
      <w:proofErr w:type="spellEnd"/>
      <w:r w:rsidRPr="00764F05">
        <w:rPr>
          <w:rFonts w:ascii="Times New Roman" w:hAnsi="Times New Roman" w:cs="Times New Roman"/>
          <w:sz w:val="24"/>
        </w:rPr>
        <w:t>,</w:t>
      </w:r>
      <w:r w:rsidRPr="00764F05">
        <w:rPr>
          <w:rFonts w:ascii="Times New Roman" w:hAnsi="Times New Roman" w:cs="Times New Roman"/>
          <w:color w:val="000000"/>
          <w:sz w:val="24"/>
        </w:rPr>
        <w:t xml:space="preserve"> </w:t>
      </w:r>
      <w:hyperlink r:id="rId35" w:history="1">
        <w:r w:rsidRPr="00764F05">
          <w:rPr>
            <w:rStyle w:val="a3"/>
            <w:rFonts w:ascii="Times New Roman" w:hAnsi="Times New Roman" w:cs="Times New Roman"/>
            <w:color w:val="000000"/>
            <w:sz w:val="24"/>
            <w:u w:val="none"/>
          </w:rPr>
          <w:t>petrov@</w:t>
        </w:r>
        <w:r w:rsidRPr="00764F05">
          <w:rPr>
            <w:rStyle w:val="a3"/>
            <w:rFonts w:ascii="Times New Roman" w:hAnsi="Times New Roman" w:cs="Times New Roman"/>
            <w:color w:val="000000"/>
            <w:sz w:val="24"/>
            <w:u w:val="none"/>
            <w:lang w:val="en-US"/>
          </w:rPr>
          <w:t>ctd</w:t>
        </w:r>
        <w:r w:rsidRPr="00764F05">
          <w:rPr>
            <w:rStyle w:val="a3"/>
            <w:rFonts w:ascii="Times New Roman" w:hAnsi="Times New Roman" w:cs="Times New Roman"/>
            <w:color w:val="000000"/>
            <w:sz w:val="24"/>
            <w:u w:val="none"/>
          </w:rPr>
          <w:t>.</w:t>
        </w:r>
        <w:proofErr w:type="spellStart"/>
        <w:r w:rsidRPr="00764F05">
          <w:rPr>
            <w:rStyle w:val="a3"/>
            <w:rFonts w:ascii="Times New Roman" w:hAnsi="Times New Roman" w:cs="Times New Roman"/>
            <w:color w:val="000000"/>
            <w:sz w:val="24"/>
            <w:u w:val="none"/>
          </w:rPr>
          <w:t>ru</w:t>
        </w:r>
        <w:proofErr w:type="spellEnd"/>
      </w:hyperlink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764F05">
        <w:rPr>
          <w:rFonts w:ascii="Times New Roman" w:hAnsi="Times New Roman" w:cs="Times New Roman"/>
          <w:sz w:val="24"/>
        </w:rPr>
        <w:t xml:space="preserve">Текст. Текст. Текст. Текст [1]. Текст. Текст [2]. 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  <w:r w:rsidRPr="00764F05">
        <w:rPr>
          <w:rFonts w:ascii="Times New Roman" w:hAnsi="Times New Roman" w:cs="Times New Roman"/>
          <w:b/>
          <w:bCs/>
          <w:sz w:val="24"/>
        </w:rPr>
        <w:t>Библиографический список</w:t>
      </w:r>
    </w:p>
    <w:p w:rsidR="003A6885" w:rsidRPr="00764F05" w:rsidRDefault="003A6885" w:rsidP="00764F05">
      <w:pPr>
        <w:widowControl/>
        <w:shd w:val="clear" w:color="auto" w:fill="FFFFFF"/>
        <w:suppressAutoHyphens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F05">
        <w:rPr>
          <w:rFonts w:ascii="Times New Roman" w:hAnsi="Times New Roman" w:cs="Times New Roman"/>
          <w:sz w:val="24"/>
        </w:rPr>
        <w:t xml:space="preserve">1. Сидоров, С. С. Наименование издания / С. С. Сидоров, </w:t>
      </w:r>
      <w:proofErr w:type="gramStart"/>
      <w:r w:rsidRPr="00764F05">
        <w:rPr>
          <w:rFonts w:ascii="Times New Roman" w:hAnsi="Times New Roman" w:cs="Times New Roman"/>
          <w:sz w:val="24"/>
        </w:rPr>
        <w:t>В. В</w:t>
      </w:r>
      <w:proofErr w:type="gramEnd"/>
      <w:r w:rsidRPr="00764F05">
        <w:rPr>
          <w:rFonts w:ascii="Times New Roman" w:hAnsi="Times New Roman" w:cs="Times New Roman"/>
          <w:sz w:val="24"/>
        </w:rPr>
        <w:t xml:space="preserve">. Васильев. – М.: Наименование издательства, 2005. – 312 с. </w:t>
      </w:r>
    </w:p>
    <w:p w:rsidR="009C3195" w:rsidRPr="00764F05" w:rsidRDefault="009C3195" w:rsidP="00764F05">
      <w:pPr>
        <w:spacing w:line="276" w:lineRule="auto"/>
        <w:rPr>
          <w:rFonts w:ascii="Times New Roman" w:hAnsi="Times New Roman" w:cs="Times New Roman"/>
          <w:sz w:val="24"/>
        </w:rPr>
      </w:pPr>
    </w:p>
    <w:sectPr w:rsidR="009C3195" w:rsidRPr="00764F05" w:rsidSect="008A783E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F2E" w:rsidRDefault="00997F2E">
      <w:r>
        <w:separator/>
      </w:r>
    </w:p>
  </w:endnote>
  <w:endnote w:type="continuationSeparator" w:id="0">
    <w:p w:rsidR="00997F2E" w:rsidRDefault="00997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ZSongTi">
    <w:altName w:val="MS Gothic"/>
    <w:charset w:val="80"/>
    <w:family w:val="auto"/>
    <w:pitch w:val="variable"/>
  </w:font>
  <w:font w:name="Lucida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6FF" w:rsidRDefault="005D16FF" w:rsidP="00AE3851">
    <w:pPr>
      <w:pStyle w:val="a6"/>
    </w:pPr>
  </w:p>
  <w:p w:rsidR="00DC5219" w:rsidRDefault="003A6885" w:rsidP="0068302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E432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F2E" w:rsidRDefault="00997F2E">
      <w:r>
        <w:separator/>
      </w:r>
    </w:p>
  </w:footnote>
  <w:footnote w:type="continuationSeparator" w:id="0">
    <w:p w:rsidR="00997F2E" w:rsidRDefault="00997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2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">
    <w:nsid w:val="1A6E1201"/>
    <w:multiLevelType w:val="hybridMultilevel"/>
    <w:tmpl w:val="AE3CC578"/>
    <w:lvl w:ilvl="0" w:tplc="2E420D9C">
      <w:start w:val="1"/>
      <w:numFmt w:val="decimal"/>
      <w:lvlText w:val="%1."/>
      <w:lvlJc w:val="left"/>
      <w:pPr>
        <w:ind w:left="1482" w:hanging="915"/>
      </w:pPr>
      <w:rPr>
        <w:rFonts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6EC"/>
    <w:rsid w:val="00004C9F"/>
    <w:rsid w:val="0002485B"/>
    <w:rsid w:val="00080316"/>
    <w:rsid w:val="000C3FA0"/>
    <w:rsid w:val="000E4471"/>
    <w:rsid w:val="000F7DD0"/>
    <w:rsid w:val="0013349B"/>
    <w:rsid w:val="001600E1"/>
    <w:rsid w:val="00160247"/>
    <w:rsid w:val="00175B3A"/>
    <w:rsid w:val="00185609"/>
    <w:rsid w:val="0019302B"/>
    <w:rsid w:val="001A529C"/>
    <w:rsid w:val="001A66EC"/>
    <w:rsid w:val="001D279E"/>
    <w:rsid w:val="001E5B7B"/>
    <w:rsid w:val="00223786"/>
    <w:rsid w:val="00236D14"/>
    <w:rsid w:val="00261BB1"/>
    <w:rsid w:val="002D07D2"/>
    <w:rsid w:val="002E0241"/>
    <w:rsid w:val="003A6885"/>
    <w:rsid w:val="003D3841"/>
    <w:rsid w:val="003E33D4"/>
    <w:rsid w:val="003E4328"/>
    <w:rsid w:val="00452501"/>
    <w:rsid w:val="004A2187"/>
    <w:rsid w:val="004B42F3"/>
    <w:rsid w:val="00507177"/>
    <w:rsid w:val="00535E8C"/>
    <w:rsid w:val="00556558"/>
    <w:rsid w:val="005D16FF"/>
    <w:rsid w:val="00610EF9"/>
    <w:rsid w:val="00627ECF"/>
    <w:rsid w:val="006363DE"/>
    <w:rsid w:val="00654DB3"/>
    <w:rsid w:val="00671D88"/>
    <w:rsid w:val="006A229E"/>
    <w:rsid w:val="006E64C4"/>
    <w:rsid w:val="00764F05"/>
    <w:rsid w:val="007B1173"/>
    <w:rsid w:val="00831E4A"/>
    <w:rsid w:val="0084010A"/>
    <w:rsid w:val="0085243D"/>
    <w:rsid w:val="00890E0D"/>
    <w:rsid w:val="0089106F"/>
    <w:rsid w:val="008D4ACA"/>
    <w:rsid w:val="009002A3"/>
    <w:rsid w:val="00945DB4"/>
    <w:rsid w:val="00997F2E"/>
    <w:rsid w:val="009C3195"/>
    <w:rsid w:val="009D2A14"/>
    <w:rsid w:val="00A15875"/>
    <w:rsid w:val="00A275B3"/>
    <w:rsid w:val="00A6632B"/>
    <w:rsid w:val="00A73152"/>
    <w:rsid w:val="00AE5FDF"/>
    <w:rsid w:val="00B01A88"/>
    <w:rsid w:val="00B1243F"/>
    <w:rsid w:val="00B5593D"/>
    <w:rsid w:val="00BB4D05"/>
    <w:rsid w:val="00C26E12"/>
    <w:rsid w:val="00CA11A2"/>
    <w:rsid w:val="00CA474C"/>
    <w:rsid w:val="00CD6007"/>
    <w:rsid w:val="00CE1EAC"/>
    <w:rsid w:val="00D263B5"/>
    <w:rsid w:val="00D46875"/>
    <w:rsid w:val="00DD4065"/>
    <w:rsid w:val="00DE160D"/>
    <w:rsid w:val="00DE65CB"/>
    <w:rsid w:val="00E520DB"/>
    <w:rsid w:val="00E6693B"/>
    <w:rsid w:val="00EB27B7"/>
    <w:rsid w:val="00EC76FC"/>
    <w:rsid w:val="00ED02CE"/>
    <w:rsid w:val="00EE19FA"/>
    <w:rsid w:val="00F06CF1"/>
    <w:rsid w:val="00F44BD5"/>
    <w:rsid w:val="00F87E09"/>
    <w:rsid w:val="00F93E46"/>
    <w:rsid w:val="00FB5055"/>
    <w:rsid w:val="00FC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85"/>
    <w:pPr>
      <w:widowControl w:val="0"/>
      <w:suppressAutoHyphens/>
      <w:spacing w:after="0" w:line="240" w:lineRule="auto"/>
    </w:pPr>
    <w:rPr>
      <w:rFonts w:ascii="Arial" w:eastAsia="FZSongTi" w:hAnsi="Arial" w:cs="LucidaSans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A6885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3A6885"/>
    <w:pPr>
      <w:spacing w:before="280" w:after="280"/>
    </w:pPr>
  </w:style>
  <w:style w:type="paragraph" w:styleId="a5">
    <w:name w:val="List Paragraph"/>
    <w:basedOn w:val="a"/>
    <w:uiPriority w:val="34"/>
    <w:qFormat/>
    <w:rsid w:val="003A6885"/>
    <w:pPr>
      <w:widowControl/>
      <w:suppressAutoHyphens w:val="0"/>
      <w:ind w:left="720"/>
      <w:contextualSpacing/>
    </w:pPr>
    <w:rPr>
      <w:rFonts w:ascii="Cambria" w:eastAsia="MS Mincho" w:hAnsi="Cambria" w:cs="Times New Roman"/>
      <w:kern w:val="0"/>
      <w:sz w:val="24"/>
      <w:lang w:eastAsia="ru-RU" w:bidi="ar-SA"/>
    </w:rPr>
  </w:style>
  <w:style w:type="paragraph" w:styleId="a6">
    <w:name w:val="footer"/>
    <w:basedOn w:val="a"/>
    <w:link w:val="a7"/>
    <w:uiPriority w:val="99"/>
    <w:unhideWhenUsed/>
    <w:rsid w:val="003A6885"/>
    <w:pPr>
      <w:tabs>
        <w:tab w:val="center" w:pos="4677"/>
        <w:tab w:val="right" w:pos="9355"/>
      </w:tabs>
    </w:pPr>
    <w:rPr>
      <w:rFonts w:cs="Mangal"/>
    </w:rPr>
  </w:style>
  <w:style w:type="character" w:customStyle="1" w:styleId="a7">
    <w:name w:val="Нижний колонтитул Знак"/>
    <w:basedOn w:val="a0"/>
    <w:link w:val="a6"/>
    <w:uiPriority w:val="99"/>
    <w:rsid w:val="003A6885"/>
    <w:rPr>
      <w:rFonts w:ascii="Arial" w:eastAsia="FZSongTi" w:hAnsi="Arial" w:cs="Mangal"/>
      <w:kern w:val="2"/>
      <w:sz w:val="20"/>
      <w:szCs w:val="24"/>
      <w:lang w:eastAsia="hi-IN" w:bidi="hi-IN"/>
    </w:rPr>
  </w:style>
  <w:style w:type="paragraph" w:styleId="a8">
    <w:name w:val="No Spacing"/>
    <w:link w:val="a9"/>
    <w:uiPriority w:val="1"/>
    <w:qFormat/>
    <w:rsid w:val="003A6885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Strong"/>
    <w:uiPriority w:val="22"/>
    <w:qFormat/>
    <w:rsid w:val="003A6885"/>
    <w:rPr>
      <w:b/>
      <w:bCs/>
    </w:rPr>
  </w:style>
  <w:style w:type="paragraph" w:styleId="ab">
    <w:name w:val="Body Text"/>
    <w:basedOn w:val="a"/>
    <w:link w:val="ac"/>
    <w:uiPriority w:val="99"/>
    <w:unhideWhenUsed/>
    <w:rsid w:val="003A6885"/>
    <w:pPr>
      <w:suppressAutoHyphens w:val="0"/>
      <w:autoSpaceDE w:val="0"/>
      <w:autoSpaceDN w:val="0"/>
      <w:adjustRightInd w:val="0"/>
      <w:spacing w:after="120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ac">
    <w:name w:val="Основной текст Знак"/>
    <w:basedOn w:val="a0"/>
    <w:link w:val="ab"/>
    <w:uiPriority w:val="99"/>
    <w:rsid w:val="003A68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ser-accountsubname">
    <w:name w:val="user-account__subname"/>
    <w:rsid w:val="003A6885"/>
  </w:style>
  <w:style w:type="character" w:customStyle="1" w:styleId="a9">
    <w:name w:val="Без интервала Знак"/>
    <w:link w:val="a8"/>
    <w:uiPriority w:val="1"/>
    <w:locked/>
    <w:rsid w:val="003A6885"/>
    <w:rPr>
      <w:rFonts w:ascii="Calibri" w:eastAsia="Calibri" w:hAnsi="Calibri" w:cs="Times New Roman"/>
    </w:rPr>
  </w:style>
  <w:style w:type="character" w:styleId="ad">
    <w:name w:val="Emphasis"/>
    <w:uiPriority w:val="20"/>
    <w:qFormat/>
    <w:rsid w:val="003A6885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3A6885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3A6885"/>
    <w:rPr>
      <w:rFonts w:ascii="Tahoma" w:eastAsia="FZSongTi" w:hAnsi="Tahoma" w:cs="Mangal"/>
      <w:kern w:val="2"/>
      <w:sz w:val="16"/>
      <w:szCs w:val="14"/>
      <w:lang w:eastAsia="hi-IN" w:bidi="hi-IN"/>
    </w:rPr>
  </w:style>
  <w:style w:type="character" w:styleId="af0">
    <w:name w:val="FollowedHyperlink"/>
    <w:basedOn w:val="a0"/>
    <w:uiPriority w:val="99"/>
    <w:semiHidden/>
    <w:unhideWhenUsed/>
    <w:rsid w:val="001D279E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5D16FF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2">
    <w:name w:val="Верхний колонтитул Знак"/>
    <w:basedOn w:val="a0"/>
    <w:link w:val="af1"/>
    <w:uiPriority w:val="99"/>
    <w:rsid w:val="005D16FF"/>
    <w:rPr>
      <w:rFonts w:ascii="Arial" w:eastAsia="FZSongTi" w:hAnsi="Arial" w:cs="Mangal"/>
      <w:kern w:val="2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85"/>
    <w:pPr>
      <w:widowControl w:val="0"/>
      <w:suppressAutoHyphens/>
      <w:spacing w:after="0" w:line="240" w:lineRule="auto"/>
    </w:pPr>
    <w:rPr>
      <w:rFonts w:ascii="Arial" w:eastAsia="FZSongTi" w:hAnsi="Arial" w:cs="LucidaSans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A6885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3A6885"/>
    <w:pPr>
      <w:spacing w:before="280" w:after="280"/>
    </w:pPr>
  </w:style>
  <w:style w:type="paragraph" w:styleId="a5">
    <w:name w:val="List Paragraph"/>
    <w:basedOn w:val="a"/>
    <w:uiPriority w:val="34"/>
    <w:qFormat/>
    <w:rsid w:val="003A6885"/>
    <w:pPr>
      <w:widowControl/>
      <w:suppressAutoHyphens w:val="0"/>
      <w:ind w:left="720"/>
      <w:contextualSpacing/>
    </w:pPr>
    <w:rPr>
      <w:rFonts w:ascii="Cambria" w:eastAsia="MS Mincho" w:hAnsi="Cambria" w:cs="Times New Roman"/>
      <w:kern w:val="0"/>
      <w:sz w:val="24"/>
      <w:lang w:eastAsia="ru-RU" w:bidi="ar-SA"/>
    </w:rPr>
  </w:style>
  <w:style w:type="paragraph" w:styleId="a6">
    <w:name w:val="footer"/>
    <w:basedOn w:val="a"/>
    <w:link w:val="a7"/>
    <w:uiPriority w:val="99"/>
    <w:unhideWhenUsed/>
    <w:rsid w:val="003A6885"/>
    <w:pPr>
      <w:tabs>
        <w:tab w:val="center" w:pos="4677"/>
        <w:tab w:val="right" w:pos="9355"/>
      </w:tabs>
    </w:pPr>
    <w:rPr>
      <w:rFonts w:cs="Mangal"/>
    </w:rPr>
  </w:style>
  <w:style w:type="character" w:customStyle="1" w:styleId="a7">
    <w:name w:val="Нижний колонтитул Знак"/>
    <w:basedOn w:val="a0"/>
    <w:link w:val="a6"/>
    <w:uiPriority w:val="99"/>
    <w:rsid w:val="003A6885"/>
    <w:rPr>
      <w:rFonts w:ascii="Arial" w:eastAsia="FZSongTi" w:hAnsi="Arial" w:cs="Mangal"/>
      <w:kern w:val="2"/>
      <w:sz w:val="20"/>
      <w:szCs w:val="24"/>
      <w:lang w:eastAsia="hi-IN" w:bidi="hi-IN"/>
    </w:rPr>
  </w:style>
  <w:style w:type="paragraph" w:styleId="a8">
    <w:name w:val="No Spacing"/>
    <w:link w:val="a9"/>
    <w:uiPriority w:val="1"/>
    <w:qFormat/>
    <w:rsid w:val="003A6885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Strong"/>
    <w:uiPriority w:val="22"/>
    <w:qFormat/>
    <w:rsid w:val="003A6885"/>
    <w:rPr>
      <w:b/>
      <w:bCs/>
    </w:rPr>
  </w:style>
  <w:style w:type="paragraph" w:styleId="ab">
    <w:name w:val="Body Text"/>
    <w:basedOn w:val="a"/>
    <w:link w:val="ac"/>
    <w:uiPriority w:val="99"/>
    <w:unhideWhenUsed/>
    <w:rsid w:val="003A6885"/>
    <w:pPr>
      <w:suppressAutoHyphens w:val="0"/>
      <w:autoSpaceDE w:val="0"/>
      <w:autoSpaceDN w:val="0"/>
      <w:adjustRightInd w:val="0"/>
      <w:spacing w:after="120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ac">
    <w:name w:val="Основной текст Знак"/>
    <w:basedOn w:val="a0"/>
    <w:link w:val="ab"/>
    <w:uiPriority w:val="99"/>
    <w:rsid w:val="003A68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ser-accountsubname">
    <w:name w:val="user-account__subname"/>
    <w:rsid w:val="003A6885"/>
  </w:style>
  <w:style w:type="character" w:customStyle="1" w:styleId="a9">
    <w:name w:val="Без интервала Знак"/>
    <w:link w:val="a8"/>
    <w:uiPriority w:val="1"/>
    <w:locked/>
    <w:rsid w:val="003A6885"/>
    <w:rPr>
      <w:rFonts w:ascii="Calibri" w:eastAsia="Calibri" w:hAnsi="Calibri" w:cs="Times New Roman"/>
    </w:rPr>
  </w:style>
  <w:style w:type="character" w:styleId="ad">
    <w:name w:val="Emphasis"/>
    <w:uiPriority w:val="20"/>
    <w:qFormat/>
    <w:rsid w:val="003A6885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3A6885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3A6885"/>
    <w:rPr>
      <w:rFonts w:ascii="Tahoma" w:eastAsia="FZSongTi" w:hAnsi="Tahoma" w:cs="Mangal"/>
      <w:kern w:val="2"/>
      <w:sz w:val="16"/>
      <w:szCs w:val="14"/>
      <w:lang w:eastAsia="hi-IN" w:bidi="hi-IN"/>
    </w:rPr>
  </w:style>
  <w:style w:type="character" w:styleId="af0">
    <w:name w:val="FollowedHyperlink"/>
    <w:basedOn w:val="a0"/>
    <w:uiPriority w:val="99"/>
    <w:semiHidden/>
    <w:unhideWhenUsed/>
    <w:rsid w:val="001D279E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5D16FF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2">
    <w:name w:val="Верхний колонтитул Знак"/>
    <w:basedOn w:val="a0"/>
    <w:link w:val="af1"/>
    <w:uiPriority w:val="99"/>
    <w:rsid w:val="005D16FF"/>
    <w:rPr>
      <w:rFonts w:ascii="Arial" w:eastAsia="FZSongTi" w:hAnsi="Arial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irodnadzor.admhmao.ru/formirovanie-ekologicheskoy-kultury/konkursy-meropriyatiya/meropriyatiya/vserossiyskaya-nauchno-prakticheskaya-konferentsiya-po-ekologicheskomu-obrazovaniyu-i-prosveshcheniyu/" TargetMode="External"/><Relationship Id="rId18" Type="http://schemas.openxmlformats.org/officeDocument/2006/relationships/hyperlink" Target="mailto:olympic@ugramegasport.ru" TargetMode="External"/><Relationship Id="rId26" Type="http://schemas.openxmlformats.org/officeDocument/2006/relationships/hyperlink" Target="http://admhmansy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dmhmao.ru/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yesugra20@gmail.com" TargetMode="External"/><Relationship Id="rId17" Type="http://schemas.openxmlformats.org/officeDocument/2006/relationships/hyperlink" Target="https://olympic.ugramegasport.ru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mailto:yesugra20@gmail.com" TargetMode="External"/><Relationship Id="rId20" Type="http://schemas.openxmlformats.org/officeDocument/2006/relationships/hyperlink" Target="https://hmav.ru/kupit-bilet/" TargetMode="External"/><Relationship Id="rId29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forms/d/1xpUpxJOeOzr0eMGcqt8NHjwC7zLu4tqlomS2gfxrb-I/edit" TargetMode="External"/><Relationship Id="rId24" Type="http://schemas.openxmlformats.org/officeDocument/2006/relationships/image" Target="media/image5.jpeg"/><Relationship Id="rId32" Type="http://schemas.openxmlformats.org/officeDocument/2006/relationships/image" Target="media/image11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Gubin&#1072;UN@admhmao.ru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7.jpe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ugraavia.ru/" TargetMode="External"/><Relationship Id="rId31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KruglovaLV@admhmao.ru" TargetMode="External"/><Relationship Id="rId22" Type="http://schemas.openxmlformats.org/officeDocument/2006/relationships/image" Target="media/image3.jpeg"/><Relationship Id="rId27" Type="http://schemas.openxmlformats.org/officeDocument/2006/relationships/hyperlink" Target="http://visit-hm.ru/" TargetMode="External"/><Relationship Id="rId30" Type="http://schemas.openxmlformats.org/officeDocument/2006/relationships/image" Target="media/image9.jpeg"/><Relationship Id="rId35" Type="http://schemas.openxmlformats.org/officeDocument/2006/relationships/hyperlink" Target="mailto:petrov@ct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1B736-D88E-4B95-8662-E5EED7B8D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1963</TotalTime>
  <Pages>8</Pages>
  <Words>2264</Words>
  <Characters>12908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Губина Юлия Николаевна</dc:creator>
  <cp:keywords/>
  <dc:description/>
  <cp:lastModifiedBy>Губина Юлия Николаевна</cp:lastModifiedBy>
  <cp:revision>38</cp:revision>
  <cp:lastPrinted>2022-04-08T09:29:00Z</cp:lastPrinted>
  <dcterms:created xsi:type="dcterms:W3CDTF">2022-03-31T07:57:00Z</dcterms:created>
  <dcterms:modified xsi:type="dcterms:W3CDTF">2022-04-25T09:33:00Z</dcterms:modified>
</cp:coreProperties>
</file>